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B3C08" w14:textId="77777777" w:rsidR="005C2B75" w:rsidRDefault="005C2B75">
      <w:pPr>
        <w:pStyle w:val="Subtitle"/>
        <w:rPr>
          <w:sz w:val="22"/>
        </w:rPr>
      </w:pPr>
    </w:p>
    <w:p w14:paraId="1D0AE855" w14:textId="1588E883" w:rsidR="005C2B75" w:rsidRDefault="009F0C3F">
      <w:pPr>
        <w:pStyle w:val="Subtitle"/>
        <w:rPr>
          <w:sz w:val="22"/>
          <w:u w:val="single"/>
        </w:rPr>
      </w:pPr>
      <w:r>
        <w:rPr>
          <w:sz w:val="22"/>
          <w:u w:val="single"/>
        </w:rPr>
        <w:t>Minutes</w:t>
      </w:r>
      <w:r w:rsidR="005C2B75">
        <w:rPr>
          <w:sz w:val="22"/>
          <w:u w:val="single"/>
        </w:rPr>
        <w:t xml:space="preserve"> of </w:t>
      </w:r>
      <w:r w:rsidR="007E5494">
        <w:rPr>
          <w:sz w:val="22"/>
          <w:u w:val="single"/>
        </w:rPr>
        <w:t>an Extraordinary</w:t>
      </w:r>
      <w:r w:rsidR="005C2B75">
        <w:rPr>
          <w:sz w:val="22"/>
          <w:u w:val="single"/>
        </w:rPr>
        <w:t xml:space="preserve"> </w:t>
      </w:r>
      <w:r w:rsidR="002D0831">
        <w:rPr>
          <w:sz w:val="22"/>
          <w:u w:val="single"/>
        </w:rPr>
        <w:t>Meeti</w:t>
      </w:r>
      <w:r>
        <w:rPr>
          <w:sz w:val="22"/>
          <w:u w:val="single"/>
        </w:rPr>
        <w:t xml:space="preserve">ng of the </w:t>
      </w:r>
      <w:r w:rsidR="005C2B75">
        <w:rPr>
          <w:sz w:val="22"/>
          <w:u w:val="single"/>
        </w:rPr>
        <w:t xml:space="preserve">Parish Council held </w:t>
      </w:r>
      <w:r w:rsidR="002E4334">
        <w:rPr>
          <w:sz w:val="22"/>
          <w:u w:val="single"/>
        </w:rPr>
        <w:t>in St Peters Church</w:t>
      </w:r>
    </w:p>
    <w:p w14:paraId="467FCE3C" w14:textId="11540990" w:rsidR="005C2B75" w:rsidRDefault="0094440F" w:rsidP="00267296">
      <w:pPr>
        <w:jc w:val="center"/>
        <w:rPr>
          <w:sz w:val="22"/>
          <w:u w:val="single"/>
        </w:rPr>
      </w:pPr>
      <w:r>
        <w:rPr>
          <w:sz w:val="22"/>
          <w:u w:val="single"/>
        </w:rPr>
        <w:t>On T</w:t>
      </w:r>
      <w:r w:rsidR="00AF3CD9">
        <w:rPr>
          <w:sz w:val="22"/>
          <w:u w:val="single"/>
        </w:rPr>
        <w:t xml:space="preserve">hursday </w:t>
      </w:r>
      <w:r w:rsidR="007E5494">
        <w:rPr>
          <w:sz w:val="22"/>
          <w:u w:val="single"/>
        </w:rPr>
        <w:t>19 October</w:t>
      </w:r>
      <w:r w:rsidR="00AF3CD9">
        <w:rPr>
          <w:sz w:val="22"/>
          <w:u w:val="single"/>
        </w:rPr>
        <w:t xml:space="preserve"> </w:t>
      </w:r>
      <w:r>
        <w:rPr>
          <w:sz w:val="22"/>
          <w:u w:val="single"/>
        </w:rPr>
        <w:t>20</w:t>
      </w:r>
      <w:r w:rsidR="00C9266E">
        <w:rPr>
          <w:sz w:val="22"/>
          <w:u w:val="single"/>
        </w:rPr>
        <w:t>2</w:t>
      </w:r>
      <w:r w:rsidR="00210730">
        <w:rPr>
          <w:sz w:val="22"/>
          <w:u w:val="single"/>
        </w:rPr>
        <w:t>3</w:t>
      </w:r>
    </w:p>
    <w:p w14:paraId="3017A6F8" w14:textId="77777777" w:rsidR="005C2B75" w:rsidRDefault="005C2B75">
      <w:pPr>
        <w:ind w:left="720"/>
        <w:jc w:val="both"/>
        <w:rPr>
          <w:b/>
          <w:sz w:val="22"/>
        </w:rPr>
      </w:pPr>
    </w:p>
    <w:p w14:paraId="4CA367D4" w14:textId="11C38BDD" w:rsidR="00C06459" w:rsidRPr="00C06459" w:rsidRDefault="000A4B8A" w:rsidP="00C06459">
      <w:pPr>
        <w:pStyle w:val="ListParagraph"/>
        <w:jc w:val="both"/>
        <w:rPr>
          <w:sz w:val="22"/>
        </w:rPr>
      </w:pPr>
      <w:r w:rsidRPr="00C06459">
        <w:rPr>
          <w:b/>
          <w:sz w:val="22"/>
        </w:rPr>
        <w:t>Present:</w:t>
      </w:r>
      <w:r w:rsidRPr="00C06459">
        <w:rPr>
          <w:sz w:val="22"/>
        </w:rPr>
        <w:t xml:space="preserve"> -</w:t>
      </w:r>
      <w:r w:rsidRPr="00C06459">
        <w:rPr>
          <w:bCs/>
          <w:sz w:val="22"/>
        </w:rPr>
        <w:t xml:space="preserve"> </w:t>
      </w:r>
      <w:r w:rsidR="00210730" w:rsidRPr="00C06459">
        <w:rPr>
          <w:bCs/>
          <w:sz w:val="22"/>
        </w:rPr>
        <w:t>Kate Homan</w:t>
      </w:r>
      <w:r w:rsidR="00335D7E" w:rsidRPr="00C06459">
        <w:rPr>
          <w:bCs/>
          <w:sz w:val="22"/>
        </w:rPr>
        <w:t xml:space="preserve">, </w:t>
      </w:r>
      <w:r w:rsidR="00C5322E" w:rsidRPr="00C06459">
        <w:rPr>
          <w:bCs/>
          <w:sz w:val="22"/>
        </w:rPr>
        <w:t>Paul Archer</w:t>
      </w:r>
      <w:r w:rsidR="0094440F" w:rsidRPr="00C06459">
        <w:rPr>
          <w:bCs/>
          <w:sz w:val="22"/>
        </w:rPr>
        <w:t>,</w:t>
      </w:r>
      <w:r w:rsidR="00C06459" w:rsidRPr="00C06459">
        <w:rPr>
          <w:sz w:val="22"/>
        </w:rPr>
        <w:t xml:space="preserve"> </w:t>
      </w:r>
      <w:r w:rsidR="00210730">
        <w:rPr>
          <w:sz w:val="22"/>
        </w:rPr>
        <w:t>Kat Jones,</w:t>
      </w:r>
      <w:r w:rsidR="007E5494" w:rsidRPr="007E5494">
        <w:rPr>
          <w:bCs/>
          <w:sz w:val="22"/>
        </w:rPr>
        <w:t xml:space="preserve"> </w:t>
      </w:r>
      <w:r w:rsidR="007E5494">
        <w:rPr>
          <w:bCs/>
          <w:sz w:val="22"/>
        </w:rPr>
        <w:t>Nicki Whetstone,</w:t>
      </w:r>
      <w:r w:rsidR="00210730">
        <w:rPr>
          <w:sz w:val="22"/>
        </w:rPr>
        <w:t xml:space="preserve"> </w:t>
      </w:r>
      <w:r w:rsidRPr="00C06459">
        <w:rPr>
          <w:sz w:val="22"/>
        </w:rPr>
        <w:t>Edith Osborn as Clerk</w:t>
      </w:r>
    </w:p>
    <w:p w14:paraId="71F474D5" w14:textId="744C8A89" w:rsidR="006F44FD" w:rsidRPr="002E4334" w:rsidRDefault="006F44FD" w:rsidP="00845F5A">
      <w:pPr>
        <w:pStyle w:val="ListParagraph"/>
        <w:jc w:val="both"/>
        <w:rPr>
          <w:sz w:val="22"/>
        </w:rPr>
      </w:pPr>
      <w:r w:rsidRPr="002E4334">
        <w:rPr>
          <w:sz w:val="22"/>
        </w:rPr>
        <w:t xml:space="preserve"> </w:t>
      </w:r>
    </w:p>
    <w:p w14:paraId="7EBF2A01" w14:textId="78E8800D" w:rsidR="00C9266E" w:rsidRPr="00CA4170" w:rsidRDefault="00C06459" w:rsidP="006F44FD">
      <w:pPr>
        <w:ind w:left="720"/>
        <w:jc w:val="both"/>
        <w:rPr>
          <w:bCs/>
          <w:color w:val="FF0000"/>
          <w:sz w:val="22"/>
        </w:rPr>
      </w:pPr>
      <w:r>
        <w:rPr>
          <w:bCs/>
          <w:sz w:val="22"/>
        </w:rPr>
        <w:t>Some parishioners.</w:t>
      </w:r>
    </w:p>
    <w:p w14:paraId="78BF6895" w14:textId="56772ABC" w:rsidR="005C2B75" w:rsidRPr="0094440F" w:rsidRDefault="005C2B75" w:rsidP="00C9266E">
      <w:pPr>
        <w:jc w:val="both"/>
        <w:rPr>
          <w:sz w:val="22"/>
        </w:rPr>
      </w:pPr>
    </w:p>
    <w:p w14:paraId="621C15BC" w14:textId="77777777" w:rsidR="005C2B75" w:rsidRPr="000A4B8A" w:rsidRDefault="002A1098">
      <w:pPr>
        <w:jc w:val="both"/>
        <w:rPr>
          <w:sz w:val="22"/>
        </w:rPr>
      </w:pPr>
      <w:r>
        <w:rPr>
          <w:b/>
          <w:sz w:val="22"/>
        </w:rPr>
        <w:tab/>
      </w:r>
      <w:r w:rsidR="000A4B8A" w:rsidRPr="000A4B8A">
        <w:rPr>
          <w:sz w:val="22"/>
        </w:rPr>
        <w:t>A quorum</w:t>
      </w:r>
      <w:r w:rsidR="000A4B8A">
        <w:rPr>
          <w:sz w:val="22"/>
        </w:rPr>
        <w:t xml:space="preserve"> was established.</w:t>
      </w:r>
    </w:p>
    <w:p w14:paraId="6A7AC601" w14:textId="77777777" w:rsidR="002A1098" w:rsidRDefault="002A1098">
      <w:pPr>
        <w:jc w:val="both"/>
        <w:rPr>
          <w:b/>
          <w:sz w:val="22"/>
        </w:rPr>
      </w:pPr>
      <w:r>
        <w:rPr>
          <w:b/>
          <w:sz w:val="22"/>
        </w:rPr>
        <w:tab/>
      </w:r>
    </w:p>
    <w:p w14:paraId="3E34AD39" w14:textId="3ADD39DD" w:rsidR="00C06459" w:rsidRPr="00C06459" w:rsidRDefault="000A4B8A" w:rsidP="00EC6768">
      <w:pPr>
        <w:pStyle w:val="ListParagraph"/>
        <w:numPr>
          <w:ilvl w:val="0"/>
          <w:numId w:val="3"/>
        </w:numPr>
        <w:jc w:val="both"/>
        <w:rPr>
          <w:sz w:val="22"/>
        </w:rPr>
      </w:pPr>
      <w:r w:rsidRPr="00C06459">
        <w:rPr>
          <w:b/>
          <w:sz w:val="22"/>
        </w:rPr>
        <w:t xml:space="preserve">Apologies: </w:t>
      </w:r>
      <w:r w:rsidR="007E5494" w:rsidRPr="00C06459">
        <w:rPr>
          <w:sz w:val="22"/>
        </w:rPr>
        <w:t>Robert Foster, Giles Dobson</w:t>
      </w:r>
      <w:r w:rsidR="007E5494">
        <w:rPr>
          <w:sz w:val="22"/>
        </w:rPr>
        <w:t xml:space="preserve">, </w:t>
      </w:r>
      <w:r w:rsidR="007E5494" w:rsidRPr="00C06459">
        <w:rPr>
          <w:sz w:val="22"/>
        </w:rPr>
        <w:t>Polly Fenwick</w:t>
      </w:r>
      <w:r w:rsidR="00210730">
        <w:rPr>
          <w:bCs/>
          <w:sz w:val="22"/>
        </w:rPr>
        <w:t>,</w:t>
      </w:r>
      <w:r w:rsidR="00C06459">
        <w:rPr>
          <w:b/>
          <w:sz w:val="22"/>
        </w:rPr>
        <w:t xml:space="preserve"> </w:t>
      </w:r>
      <w:r w:rsidR="00C06459" w:rsidRPr="002E4334">
        <w:rPr>
          <w:sz w:val="22"/>
        </w:rPr>
        <w:t>Henry Batchelor -</w:t>
      </w:r>
      <w:r w:rsidR="00C06459" w:rsidRPr="002E4334">
        <w:rPr>
          <w:bCs/>
          <w:sz w:val="22"/>
        </w:rPr>
        <w:t xml:space="preserve"> County Councillor</w:t>
      </w:r>
      <w:r w:rsidR="007E5494">
        <w:rPr>
          <w:bCs/>
          <w:sz w:val="22"/>
        </w:rPr>
        <w:t>, Geoff Harvey – District Councillor</w:t>
      </w:r>
    </w:p>
    <w:p w14:paraId="3A5EFEA0" w14:textId="3659D60C" w:rsidR="00E73AA0" w:rsidRPr="007E5494" w:rsidRDefault="002E4334" w:rsidP="007E5494">
      <w:pPr>
        <w:pStyle w:val="ListParagraph"/>
        <w:jc w:val="both"/>
        <w:rPr>
          <w:sz w:val="22"/>
        </w:rPr>
      </w:pPr>
      <w:r w:rsidRPr="00C06459">
        <w:rPr>
          <w:sz w:val="22"/>
        </w:rPr>
        <w:t xml:space="preserve"> </w:t>
      </w:r>
    </w:p>
    <w:p w14:paraId="695B24D4" w14:textId="77777777" w:rsidR="000A4B8A" w:rsidRPr="000A4B8A" w:rsidRDefault="00E73AA0" w:rsidP="000A4B8A">
      <w:pPr>
        <w:numPr>
          <w:ilvl w:val="0"/>
          <w:numId w:val="3"/>
        </w:numPr>
        <w:jc w:val="both"/>
        <w:rPr>
          <w:b/>
          <w:bCs/>
          <w:sz w:val="22"/>
        </w:rPr>
      </w:pPr>
      <w:r w:rsidRPr="000A4B8A">
        <w:rPr>
          <w:b/>
          <w:bCs/>
          <w:sz w:val="22"/>
        </w:rPr>
        <w:t>Declarations of Interest</w:t>
      </w:r>
    </w:p>
    <w:p w14:paraId="68A0B7A6" w14:textId="76F697A0" w:rsidR="005A14EE" w:rsidRDefault="0045403E" w:rsidP="0045403E">
      <w:pPr>
        <w:ind w:left="720"/>
        <w:jc w:val="both"/>
        <w:rPr>
          <w:sz w:val="22"/>
        </w:rPr>
      </w:pPr>
      <w:r w:rsidRPr="0045403E">
        <w:rPr>
          <w:sz w:val="22"/>
        </w:rPr>
        <w:t>There were no new Declarations of Interest</w:t>
      </w:r>
      <w:r w:rsidR="00090DA9">
        <w:rPr>
          <w:sz w:val="22"/>
        </w:rPr>
        <w:t>.</w:t>
      </w:r>
    </w:p>
    <w:p w14:paraId="1CBD6946" w14:textId="77777777" w:rsidR="00090DA9" w:rsidRDefault="00090DA9" w:rsidP="00984FFD">
      <w:pPr>
        <w:rPr>
          <w:sz w:val="22"/>
        </w:rPr>
      </w:pPr>
    </w:p>
    <w:p w14:paraId="708CBA67" w14:textId="1EF9EC0C" w:rsidR="005C2B75" w:rsidRDefault="005C2B75" w:rsidP="009D2F0A">
      <w:pPr>
        <w:keepNext/>
        <w:numPr>
          <w:ilvl w:val="0"/>
          <w:numId w:val="3"/>
        </w:numPr>
        <w:rPr>
          <w:sz w:val="22"/>
        </w:rPr>
      </w:pPr>
      <w:r>
        <w:rPr>
          <w:b/>
          <w:bCs/>
          <w:sz w:val="22"/>
        </w:rPr>
        <w:t>Planning</w:t>
      </w:r>
      <w:r w:rsidR="007E5494">
        <w:rPr>
          <w:sz w:val="22"/>
        </w:rPr>
        <w:t xml:space="preserve"> </w:t>
      </w:r>
      <w:r w:rsidR="007E5494" w:rsidRPr="007E5494">
        <w:rPr>
          <w:b/>
          <w:bCs/>
          <w:sz w:val="22"/>
        </w:rPr>
        <w:t>applications</w:t>
      </w:r>
    </w:p>
    <w:p w14:paraId="1DA83C9E" w14:textId="2164A946" w:rsidR="00682946" w:rsidRDefault="007E5494" w:rsidP="007E5494">
      <w:pPr>
        <w:ind w:left="709"/>
        <w:rPr>
          <w:sz w:val="22"/>
        </w:rPr>
      </w:pPr>
      <w:r w:rsidRPr="007E5494">
        <w:rPr>
          <w:b/>
          <w:bCs/>
          <w:sz w:val="22"/>
        </w:rPr>
        <w:t>22/03497/OUT</w:t>
      </w:r>
      <w:r>
        <w:rPr>
          <w:sz w:val="22"/>
        </w:rPr>
        <w:t xml:space="preserve"> Outline application for the erection of 1 no. dwelling with </w:t>
      </w:r>
      <w:proofErr w:type="gramStart"/>
      <w:r>
        <w:rPr>
          <w:sz w:val="22"/>
        </w:rPr>
        <w:t>access</w:t>
      </w:r>
      <w:proofErr w:type="gramEnd"/>
    </w:p>
    <w:p w14:paraId="616669F3" w14:textId="09057645" w:rsidR="007E5494" w:rsidRDefault="007E5494" w:rsidP="007E5494">
      <w:pPr>
        <w:ind w:left="709"/>
        <w:rPr>
          <w:sz w:val="22"/>
        </w:rPr>
      </w:pPr>
      <w:r>
        <w:rPr>
          <w:sz w:val="22"/>
        </w:rPr>
        <w:t>Land south of Willingham Green Road</w:t>
      </w:r>
    </w:p>
    <w:p w14:paraId="084F4C8C" w14:textId="77777777" w:rsidR="007E5494" w:rsidRDefault="007E5494" w:rsidP="007E5494">
      <w:pPr>
        <w:ind w:left="709"/>
        <w:rPr>
          <w:sz w:val="22"/>
        </w:rPr>
      </w:pPr>
    </w:p>
    <w:p w14:paraId="7FE2F58B" w14:textId="46286CAF" w:rsidR="007E5494" w:rsidRPr="00BD48F2" w:rsidRDefault="007E5494" w:rsidP="007E5494">
      <w:pPr>
        <w:spacing w:after="160" w:line="259" w:lineRule="auto"/>
        <w:ind w:left="720"/>
        <w:rPr>
          <w:sz w:val="22"/>
          <w:szCs w:val="22"/>
        </w:rPr>
      </w:pPr>
      <w:r w:rsidRPr="00BD48F2">
        <w:rPr>
          <w:b/>
          <w:bCs/>
          <w:sz w:val="22"/>
          <w:szCs w:val="22"/>
        </w:rPr>
        <w:t>23/02932/OUT</w:t>
      </w:r>
      <w:r w:rsidRPr="00BD48F2">
        <w:rPr>
          <w:sz w:val="22"/>
          <w:szCs w:val="22"/>
        </w:rPr>
        <w:t xml:space="preserve"> Outline planning permission for the change of use from former </w:t>
      </w:r>
      <w:proofErr w:type="spellStart"/>
      <w:r w:rsidRPr="00BD48F2">
        <w:rPr>
          <w:sz w:val="22"/>
          <w:szCs w:val="22"/>
        </w:rPr>
        <w:t>Gowings</w:t>
      </w:r>
      <w:proofErr w:type="spellEnd"/>
      <w:r w:rsidRPr="00BD48F2">
        <w:rPr>
          <w:sz w:val="22"/>
          <w:szCs w:val="22"/>
        </w:rPr>
        <w:t xml:space="preserve"> Yard to residential use comprising of demolition of existing outbuildings and construction of 4no. new buildings with some matters reserved except for </w:t>
      </w:r>
      <w:proofErr w:type="gramStart"/>
      <w:r w:rsidRPr="00BD48F2">
        <w:rPr>
          <w:sz w:val="22"/>
          <w:szCs w:val="22"/>
        </w:rPr>
        <w:t>access</w:t>
      </w:r>
      <w:proofErr w:type="gramEnd"/>
    </w:p>
    <w:p w14:paraId="40F2DD31" w14:textId="77777777" w:rsidR="007E5494" w:rsidRPr="00BD48F2" w:rsidRDefault="007E5494" w:rsidP="007E5494">
      <w:pPr>
        <w:spacing w:after="160" w:line="259" w:lineRule="auto"/>
        <w:ind w:firstLine="709"/>
        <w:rPr>
          <w:sz w:val="22"/>
          <w:szCs w:val="22"/>
        </w:rPr>
      </w:pPr>
      <w:r w:rsidRPr="00BD48F2">
        <w:rPr>
          <w:sz w:val="22"/>
          <w:szCs w:val="22"/>
        </w:rPr>
        <w:t>Land south of Willingham Green Road</w:t>
      </w:r>
    </w:p>
    <w:p w14:paraId="3BDED309" w14:textId="07517C76" w:rsidR="007E5494" w:rsidRDefault="007E5494" w:rsidP="007E5494">
      <w:pPr>
        <w:ind w:left="709"/>
        <w:rPr>
          <w:sz w:val="22"/>
        </w:rPr>
      </w:pPr>
      <w:r>
        <w:rPr>
          <w:sz w:val="22"/>
        </w:rPr>
        <w:t>The Chair advised</w:t>
      </w:r>
      <w:r w:rsidR="0007273B">
        <w:rPr>
          <w:sz w:val="22"/>
        </w:rPr>
        <w:t xml:space="preserve"> that</w:t>
      </w:r>
      <w:r>
        <w:rPr>
          <w:sz w:val="22"/>
        </w:rPr>
        <w:t xml:space="preserve"> the meeting was called to discuss two planning applications </w:t>
      </w:r>
      <w:r w:rsidR="0007273B">
        <w:rPr>
          <w:sz w:val="22"/>
        </w:rPr>
        <w:t xml:space="preserve">in </w:t>
      </w:r>
      <w:r>
        <w:rPr>
          <w:sz w:val="22"/>
        </w:rPr>
        <w:t>relation to the scrapyard in Willingham Green</w:t>
      </w:r>
      <w:r w:rsidR="00BD48F2">
        <w:rPr>
          <w:sz w:val="22"/>
        </w:rPr>
        <w:t xml:space="preserve">. She also advised that she had obtained an extension of time for responses until 27 October </w:t>
      </w:r>
      <w:r w:rsidR="00EA346E">
        <w:rPr>
          <w:sz w:val="22"/>
        </w:rPr>
        <w:t xml:space="preserve">2023 </w:t>
      </w:r>
      <w:r w:rsidR="00BD48F2">
        <w:rPr>
          <w:sz w:val="22"/>
        </w:rPr>
        <w:t>at midday.</w:t>
      </w:r>
    </w:p>
    <w:p w14:paraId="3DC4B529" w14:textId="13C98884" w:rsidR="00BD48F2" w:rsidRDefault="00EA346E" w:rsidP="007E5494">
      <w:pPr>
        <w:ind w:left="709"/>
        <w:rPr>
          <w:sz w:val="22"/>
        </w:rPr>
      </w:pPr>
      <w:r>
        <w:rPr>
          <w:sz w:val="22"/>
        </w:rPr>
        <w:t xml:space="preserve">The Planning department </w:t>
      </w:r>
      <w:r w:rsidR="00BD48F2">
        <w:rPr>
          <w:sz w:val="22"/>
        </w:rPr>
        <w:t>w</w:t>
      </w:r>
      <w:r>
        <w:rPr>
          <w:sz w:val="22"/>
        </w:rPr>
        <w:t>ere</w:t>
      </w:r>
      <w:r w:rsidR="00BD48F2">
        <w:rPr>
          <w:sz w:val="22"/>
        </w:rPr>
        <w:t xml:space="preserve"> still awaiting submission </w:t>
      </w:r>
      <w:r>
        <w:rPr>
          <w:sz w:val="22"/>
        </w:rPr>
        <w:t xml:space="preserve">of an ecology report </w:t>
      </w:r>
      <w:r w:rsidR="00BD48F2">
        <w:rPr>
          <w:sz w:val="22"/>
        </w:rPr>
        <w:t>by the applicant.</w:t>
      </w:r>
    </w:p>
    <w:p w14:paraId="487EFEFF" w14:textId="772E0B5B" w:rsidR="0007273B" w:rsidRPr="000F1E83" w:rsidRDefault="000F1E83" w:rsidP="007E5494">
      <w:pPr>
        <w:ind w:left="709"/>
        <w:rPr>
          <w:sz w:val="22"/>
          <w:szCs w:val="22"/>
        </w:rPr>
      </w:pPr>
      <w:r w:rsidRPr="000F1E83">
        <w:rPr>
          <w:color w:val="222222"/>
          <w:sz w:val="22"/>
          <w:szCs w:val="22"/>
          <w:shd w:val="clear" w:color="auto" w:fill="FFFFFF"/>
        </w:rPr>
        <w:t>The planning application for one house had been refused last year and had now gone to Appeal. The application for four houses has some reserved matters. The Planner had advised that earlier applications for one house had been refused as there would be a risk that the back of the site could still be developed. The planners had asked for a further plan for the application for 4 houses to show the actual boundaries of the site rather than the plan which had been submitted showing the site divided into a red area and a blue area.</w:t>
      </w:r>
    </w:p>
    <w:p w14:paraId="0A436423" w14:textId="05CF8424" w:rsidR="00BD48F2" w:rsidRPr="007E5494" w:rsidRDefault="00BD48F2" w:rsidP="007E5494">
      <w:pPr>
        <w:ind w:left="709"/>
        <w:rPr>
          <w:sz w:val="22"/>
        </w:rPr>
      </w:pPr>
      <w:r>
        <w:rPr>
          <w:sz w:val="22"/>
        </w:rPr>
        <w:t>The Chair noted and referred to Standing Orders 23, 54 and 56.</w:t>
      </w:r>
    </w:p>
    <w:p w14:paraId="124EE009" w14:textId="492D7D0C" w:rsidR="00682946" w:rsidRDefault="0007273B" w:rsidP="005775C5">
      <w:pPr>
        <w:pStyle w:val="ListParagraph"/>
        <w:tabs>
          <w:tab w:val="left" w:pos="426"/>
        </w:tabs>
        <w:rPr>
          <w:bCs/>
          <w:sz w:val="22"/>
        </w:rPr>
      </w:pPr>
      <w:r>
        <w:rPr>
          <w:bCs/>
          <w:sz w:val="22"/>
        </w:rPr>
        <w:t>Paul Archer proposed that these standing orders be adhered to at this meeting and Kat Jones seconded the proposal.</w:t>
      </w:r>
    </w:p>
    <w:p w14:paraId="68784FCB" w14:textId="77777777" w:rsidR="0007273B" w:rsidRDefault="0007273B" w:rsidP="005775C5">
      <w:pPr>
        <w:pStyle w:val="ListParagraph"/>
        <w:tabs>
          <w:tab w:val="left" w:pos="426"/>
        </w:tabs>
        <w:rPr>
          <w:bCs/>
          <w:sz w:val="22"/>
        </w:rPr>
      </w:pPr>
    </w:p>
    <w:p w14:paraId="32944521" w14:textId="1F3CD9C2" w:rsidR="0007273B" w:rsidRDefault="0007273B" w:rsidP="005775C5">
      <w:pPr>
        <w:pStyle w:val="ListParagraph"/>
        <w:tabs>
          <w:tab w:val="left" w:pos="426"/>
        </w:tabs>
        <w:rPr>
          <w:bCs/>
          <w:sz w:val="22"/>
        </w:rPr>
      </w:pPr>
      <w:r>
        <w:rPr>
          <w:bCs/>
          <w:sz w:val="22"/>
        </w:rPr>
        <w:t>The Chair then allowed members of the public to ask questions</w:t>
      </w:r>
      <w:r w:rsidR="003E5FE3">
        <w:rPr>
          <w:bCs/>
          <w:sz w:val="22"/>
        </w:rPr>
        <w:t xml:space="preserve"> and make comments</w:t>
      </w:r>
      <w:r>
        <w:rPr>
          <w:bCs/>
          <w:sz w:val="22"/>
        </w:rPr>
        <w:t>.</w:t>
      </w:r>
    </w:p>
    <w:p w14:paraId="3715D246" w14:textId="5D0192AB" w:rsidR="0007273B" w:rsidRDefault="0007273B" w:rsidP="005775C5">
      <w:pPr>
        <w:pStyle w:val="ListParagraph"/>
        <w:tabs>
          <w:tab w:val="left" w:pos="426"/>
        </w:tabs>
        <w:rPr>
          <w:bCs/>
          <w:sz w:val="22"/>
        </w:rPr>
      </w:pPr>
      <w:r>
        <w:rPr>
          <w:bCs/>
          <w:sz w:val="22"/>
        </w:rPr>
        <w:t>Q- It was noted that there were two owners of the site. The land had been split and one plot had been sold in November 2022. The border between the plots was not defined. Did Mr Garrod still own any of the land?</w:t>
      </w:r>
    </w:p>
    <w:p w14:paraId="4FC790C2" w14:textId="24F52624" w:rsidR="0007273B" w:rsidRDefault="0007273B" w:rsidP="005775C5">
      <w:pPr>
        <w:pStyle w:val="ListParagraph"/>
        <w:tabs>
          <w:tab w:val="left" w:pos="426"/>
        </w:tabs>
        <w:rPr>
          <w:bCs/>
          <w:sz w:val="22"/>
        </w:rPr>
      </w:pPr>
      <w:r>
        <w:rPr>
          <w:bCs/>
          <w:sz w:val="22"/>
        </w:rPr>
        <w:t>Q – It is a brownfield site but there are less documents relating to the decontamination of the site than submitted with previous applications. Test Reports</w:t>
      </w:r>
      <w:r w:rsidR="003E5FE3">
        <w:rPr>
          <w:bCs/>
          <w:sz w:val="22"/>
        </w:rPr>
        <w:t xml:space="preserve"> were submitted and</w:t>
      </w:r>
      <w:r>
        <w:rPr>
          <w:bCs/>
          <w:sz w:val="22"/>
        </w:rPr>
        <w:t xml:space="preserve"> checked at the time the </w:t>
      </w:r>
      <w:r w:rsidR="003E5FE3">
        <w:rPr>
          <w:bCs/>
          <w:sz w:val="22"/>
        </w:rPr>
        <w:t xml:space="preserve">previous </w:t>
      </w:r>
      <w:r>
        <w:rPr>
          <w:bCs/>
          <w:sz w:val="22"/>
        </w:rPr>
        <w:t>application for 4 houses</w:t>
      </w:r>
      <w:r w:rsidR="003E5FE3">
        <w:rPr>
          <w:bCs/>
          <w:sz w:val="22"/>
        </w:rPr>
        <w:t xml:space="preserve"> was </w:t>
      </w:r>
      <w:proofErr w:type="gramStart"/>
      <w:r w:rsidR="003E5FE3">
        <w:rPr>
          <w:bCs/>
          <w:sz w:val="22"/>
        </w:rPr>
        <w:t>submitted</w:t>
      </w:r>
      <w:proofErr w:type="gramEnd"/>
    </w:p>
    <w:p w14:paraId="40E3DB6F" w14:textId="6BC4F2D7" w:rsidR="00F22FC9" w:rsidRDefault="00F22FC9" w:rsidP="005775C5">
      <w:pPr>
        <w:pStyle w:val="ListParagraph"/>
        <w:tabs>
          <w:tab w:val="left" w:pos="426"/>
        </w:tabs>
        <w:rPr>
          <w:bCs/>
          <w:sz w:val="22"/>
        </w:rPr>
      </w:pPr>
      <w:r>
        <w:rPr>
          <w:bCs/>
          <w:sz w:val="22"/>
        </w:rPr>
        <w:t>Q – From the plans</w:t>
      </w:r>
      <w:r w:rsidR="003E5FE3">
        <w:rPr>
          <w:bCs/>
          <w:sz w:val="22"/>
        </w:rPr>
        <w:t>,</w:t>
      </w:r>
      <w:r>
        <w:rPr>
          <w:bCs/>
          <w:sz w:val="22"/>
        </w:rPr>
        <w:t xml:space="preserve"> access could be down the drive at the side of the single dwelling.</w:t>
      </w:r>
    </w:p>
    <w:p w14:paraId="080CA9DC" w14:textId="66ABD3B9" w:rsidR="00F22FC9" w:rsidRDefault="00F22FC9" w:rsidP="005775C5">
      <w:pPr>
        <w:pStyle w:val="ListParagraph"/>
        <w:tabs>
          <w:tab w:val="left" w:pos="426"/>
        </w:tabs>
        <w:rPr>
          <w:bCs/>
          <w:sz w:val="22"/>
        </w:rPr>
      </w:pPr>
      <w:r>
        <w:rPr>
          <w:bCs/>
          <w:sz w:val="22"/>
        </w:rPr>
        <w:t>It was noted that the land had been an orchard prior to the scrapyard business.</w:t>
      </w:r>
    </w:p>
    <w:p w14:paraId="638CF8A6" w14:textId="74A98AE8" w:rsidR="00F22FC9" w:rsidRDefault="00F22FC9" w:rsidP="005775C5">
      <w:pPr>
        <w:pStyle w:val="ListParagraph"/>
        <w:tabs>
          <w:tab w:val="left" w:pos="426"/>
        </w:tabs>
        <w:rPr>
          <w:bCs/>
          <w:sz w:val="22"/>
        </w:rPr>
      </w:pPr>
      <w:r>
        <w:rPr>
          <w:bCs/>
          <w:sz w:val="22"/>
        </w:rPr>
        <w:t xml:space="preserve">Q – </w:t>
      </w:r>
      <w:r w:rsidR="003E5FE3">
        <w:rPr>
          <w:bCs/>
          <w:sz w:val="22"/>
        </w:rPr>
        <w:t>The owners of o</w:t>
      </w:r>
      <w:r>
        <w:rPr>
          <w:bCs/>
          <w:sz w:val="22"/>
        </w:rPr>
        <w:t>ther plots of land sold off recently in Willingham Green could at some point apply for planning for housing. Could a compulsory purchase order to buy the land and use as a community asset be available?</w:t>
      </w:r>
    </w:p>
    <w:p w14:paraId="332128CC" w14:textId="2AC132B1" w:rsidR="00F22FC9" w:rsidRDefault="00F22FC9" w:rsidP="005775C5">
      <w:pPr>
        <w:pStyle w:val="ListParagraph"/>
        <w:tabs>
          <w:tab w:val="left" w:pos="426"/>
        </w:tabs>
        <w:rPr>
          <w:bCs/>
          <w:sz w:val="22"/>
        </w:rPr>
      </w:pPr>
      <w:r>
        <w:rPr>
          <w:bCs/>
          <w:sz w:val="22"/>
        </w:rPr>
        <w:lastRenderedPageBreak/>
        <w:t xml:space="preserve">Q – There is support for </w:t>
      </w:r>
      <w:r w:rsidR="003E5FE3">
        <w:rPr>
          <w:bCs/>
          <w:sz w:val="22"/>
        </w:rPr>
        <w:t xml:space="preserve">some </w:t>
      </w:r>
      <w:r>
        <w:rPr>
          <w:bCs/>
          <w:sz w:val="22"/>
        </w:rPr>
        <w:t>housing on the scrapyard land</w:t>
      </w:r>
    </w:p>
    <w:p w14:paraId="12850800" w14:textId="77777777" w:rsidR="00EA346E" w:rsidRDefault="00EA346E" w:rsidP="005775C5">
      <w:pPr>
        <w:pStyle w:val="ListParagraph"/>
        <w:tabs>
          <w:tab w:val="left" w:pos="426"/>
        </w:tabs>
        <w:rPr>
          <w:bCs/>
          <w:sz w:val="22"/>
        </w:rPr>
      </w:pPr>
    </w:p>
    <w:p w14:paraId="30CCA54C" w14:textId="1398376E" w:rsidR="003E5FE3" w:rsidRPr="00EA346E" w:rsidRDefault="00F22FC9" w:rsidP="00EA346E">
      <w:pPr>
        <w:pStyle w:val="ListParagraph"/>
        <w:tabs>
          <w:tab w:val="left" w:pos="426"/>
        </w:tabs>
        <w:rPr>
          <w:bCs/>
          <w:sz w:val="22"/>
        </w:rPr>
      </w:pPr>
      <w:r>
        <w:rPr>
          <w:bCs/>
          <w:sz w:val="22"/>
        </w:rPr>
        <w:t xml:space="preserve">Q – There is </w:t>
      </w:r>
      <w:r w:rsidR="003E5FE3">
        <w:rPr>
          <w:bCs/>
          <w:sz w:val="22"/>
        </w:rPr>
        <w:t xml:space="preserve">no </w:t>
      </w:r>
      <w:r>
        <w:rPr>
          <w:bCs/>
          <w:sz w:val="22"/>
        </w:rPr>
        <w:t>requirement for housing in this area in the Local Plan</w:t>
      </w:r>
    </w:p>
    <w:p w14:paraId="2D637BA4" w14:textId="4D2E269C" w:rsidR="00F22FC9" w:rsidRDefault="00F22FC9" w:rsidP="005775C5">
      <w:pPr>
        <w:pStyle w:val="ListParagraph"/>
        <w:tabs>
          <w:tab w:val="left" w:pos="426"/>
        </w:tabs>
        <w:rPr>
          <w:bCs/>
          <w:sz w:val="22"/>
        </w:rPr>
      </w:pPr>
      <w:r>
        <w:rPr>
          <w:bCs/>
          <w:sz w:val="22"/>
        </w:rPr>
        <w:t>Q – Some residents would prefer that the land was returned to be</w:t>
      </w:r>
      <w:r w:rsidR="006E0886">
        <w:rPr>
          <w:bCs/>
          <w:sz w:val="22"/>
        </w:rPr>
        <w:t>ing</w:t>
      </w:r>
      <w:r>
        <w:rPr>
          <w:bCs/>
          <w:sz w:val="22"/>
        </w:rPr>
        <w:t xml:space="preserve"> an orchard</w:t>
      </w:r>
    </w:p>
    <w:p w14:paraId="1D419DBA" w14:textId="102F32C4" w:rsidR="00F22FC9" w:rsidRDefault="00F22FC9" w:rsidP="005775C5">
      <w:pPr>
        <w:pStyle w:val="ListParagraph"/>
        <w:tabs>
          <w:tab w:val="left" w:pos="426"/>
        </w:tabs>
        <w:rPr>
          <w:bCs/>
          <w:sz w:val="22"/>
        </w:rPr>
      </w:pPr>
      <w:r>
        <w:rPr>
          <w:bCs/>
          <w:sz w:val="22"/>
        </w:rPr>
        <w:t xml:space="preserve">Q - </w:t>
      </w:r>
      <w:r w:rsidR="006E0886">
        <w:rPr>
          <w:bCs/>
          <w:sz w:val="22"/>
        </w:rPr>
        <w:t>W</w:t>
      </w:r>
      <w:r>
        <w:rPr>
          <w:bCs/>
          <w:sz w:val="22"/>
        </w:rPr>
        <w:t>ould 2 houses on the land be acceptable?</w:t>
      </w:r>
    </w:p>
    <w:p w14:paraId="6A455EC8" w14:textId="7AADD800" w:rsidR="00F22FC9" w:rsidRDefault="00F22FC9" w:rsidP="005775C5">
      <w:pPr>
        <w:pStyle w:val="ListParagraph"/>
        <w:tabs>
          <w:tab w:val="left" w:pos="426"/>
        </w:tabs>
        <w:rPr>
          <w:bCs/>
          <w:sz w:val="22"/>
        </w:rPr>
      </w:pPr>
      <w:r>
        <w:rPr>
          <w:bCs/>
          <w:sz w:val="22"/>
        </w:rPr>
        <w:t>Q – Would Linton Village College accept children living in the new houses as currently there is a waiting list</w:t>
      </w:r>
      <w:r w:rsidR="006E0886">
        <w:rPr>
          <w:bCs/>
          <w:sz w:val="22"/>
        </w:rPr>
        <w:t xml:space="preserve"> for the school</w:t>
      </w:r>
    </w:p>
    <w:p w14:paraId="25ECA8CE" w14:textId="2E98751F" w:rsidR="00F22FC9" w:rsidRDefault="00F22FC9" w:rsidP="00F22FC9">
      <w:pPr>
        <w:pStyle w:val="ListParagraph"/>
        <w:tabs>
          <w:tab w:val="left" w:pos="426"/>
        </w:tabs>
        <w:rPr>
          <w:bCs/>
          <w:sz w:val="22"/>
        </w:rPr>
      </w:pPr>
      <w:r>
        <w:rPr>
          <w:bCs/>
          <w:sz w:val="22"/>
        </w:rPr>
        <w:t xml:space="preserve">Q – </w:t>
      </w:r>
      <w:r w:rsidR="006E0886">
        <w:rPr>
          <w:bCs/>
          <w:sz w:val="22"/>
        </w:rPr>
        <w:t>W</w:t>
      </w:r>
      <w:r>
        <w:rPr>
          <w:bCs/>
          <w:sz w:val="22"/>
        </w:rPr>
        <w:t>hat about the poor water pressure</w:t>
      </w:r>
      <w:r w:rsidR="006E0886">
        <w:rPr>
          <w:bCs/>
          <w:sz w:val="22"/>
        </w:rPr>
        <w:t>?</w:t>
      </w:r>
    </w:p>
    <w:p w14:paraId="613DA529" w14:textId="34697B26" w:rsidR="00F22FC9" w:rsidRDefault="00F22FC9" w:rsidP="00F22FC9">
      <w:pPr>
        <w:pStyle w:val="ListParagraph"/>
        <w:tabs>
          <w:tab w:val="left" w:pos="426"/>
        </w:tabs>
        <w:rPr>
          <w:bCs/>
          <w:sz w:val="22"/>
        </w:rPr>
      </w:pPr>
      <w:r>
        <w:rPr>
          <w:bCs/>
          <w:sz w:val="22"/>
        </w:rPr>
        <w:t xml:space="preserve">Q - </w:t>
      </w:r>
      <w:r w:rsidRPr="00F22FC9">
        <w:rPr>
          <w:bCs/>
          <w:sz w:val="22"/>
        </w:rPr>
        <w:t>Some residents mentioned the potential loss</w:t>
      </w:r>
      <w:r>
        <w:rPr>
          <w:bCs/>
          <w:sz w:val="22"/>
        </w:rPr>
        <w:t xml:space="preserve"> of the footpath at the back of the site and the views</w:t>
      </w:r>
    </w:p>
    <w:p w14:paraId="79DD4360" w14:textId="1E983B41" w:rsidR="00F22FC9" w:rsidRDefault="00F22FC9" w:rsidP="00F22FC9">
      <w:pPr>
        <w:pStyle w:val="ListParagraph"/>
        <w:tabs>
          <w:tab w:val="left" w:pos="426"/>
        </w:tabs>
        <w:rPr>
          <w:bCs/>
          <w:sz w:val="22"/>
        </w:rPr>
      </w:pPr>
      <w:r>
        <w:rPr>
          <w:bCs/>
          <w:sz w:val="22"/>
        </w:rPr>
        <w:t xml:space="preserve">Q – An </w:t>
      </w:r>
      <w:r w:rsidR="00762B1D">
        <w:rPr>
          <w:bCs/>
          <w:sz w:val="22"/>
        </w:rPr>
        <w:t>a</w:t>
      </w:r>
      <w:r>
        <w:rPr>
          <w:bCs/>
          <w:sz w:val="22"/>
        </w:rPr>
        <w:t xml:space="preserve">menity </w:t>
      </w:r>
      <w:r w:rsidR="00762B1D">
        <w:rPr>
          <w:bCs/>
          <w:sz w:val="22"/>
        </w:rPr>
        <w:t>s</w:t>
      </w:r>
      <w:r>
        <w:rPr>
          <w:bCs/>
          <w:sz w:val="22"/>
        </w:rPr>
        <w:t>pace Bill</w:t>
      </w:r>
      <w:r w:rsidR="00762B1D">
        <w:rPr>
          <w:bCs/>
          <w:sz w:val="22"/>
        </w:rPr>
        <w:t xml:space="preserve"> is progressing through Parliament which may help. The scrapyard land is the last space in Willingham Green which could be used for the community. Would any funding be available?</w:t>
      </w:r>
    </w:p>
    <w:p w14:paraId="39769176" w14:textId="75ABB606" w:rsidR="00762B1D" w:rsidRDefault="00762B1D" w:rsidP="00F22FC9">
      <w:pPr>
        <w:pStyle w:val="ListParagraph"/>
        <w:tabs>
          <w:tab w:val="left" w:pos="426"/>
        </w:tabs>
        <w:rPr>
          <w:bCs/>
          <w:sz w:val="22"/>
        </w:rPr>
      </w:pPr>
      <w:r>
        <w:rPr>
          <w:bCs/>
          <w:sz w:val="22"/>
        </w:rPr>
        <w:t xml:space="preserve">Q – </w:t>
      </w:r>
      <w:r w:rsidR="006E0886">
        <w:rPr>
          <w:bCs/>
          <w:sz w:val="22"/>
        </w:rPr>
        <w:t>T</w:t>
      </w:r>
      <w:r>
        <w:rPr>
          <w:bCs/>
          <w:sz w:val="22"/>
        </w:rPr>
        <w:t>here is the risk of further development on the site</w:t>
      </w:r>
    </w:p>
    <w:p w14:paraId="2A8465DD" w14:textId="589F3A00" w:rsidR="00762B1D" w:rsidRDefault="00762B1D" w:rsidP="00F22FC9">
      <w:pPr>
        <w:pStyle w:val="ListParagraph"/>
        <w:tabs>
          <w:tab w:val="left" w:pos="426"/>
        </w:tabs>
        <w:rPr>
          <w:bCs/>
          <w:sz w:val="22"/>
        </w:rPr>
      </w:pPr>
      <w:r>
        <w:rPr>
          <w:bCs/>
          <w:sz w:val="22"/>
        </w:rPr>
        <w:t>Q</w:t>
      </w:r>
      <w:r w:rsidR="006E0886">
        <w:rPr>
          <w:bCs/>
          <w:sz w:val="22"/>
        </w:rPr>
        <w:t xml:space="preserve"> </w:t>
      </w:r>
      <w:r>
        <w:rPr>
          <w:bCs/>
          <w:sz w:val="22"/>
        </w:rPr>
        <w:t>-</w:t>
      </w:r>
      <w:r w:rsidR="006E0886">
        <w:rPr>
          <w:bCs/>
          <w:sz w:val="22"/>
        </w:rPr>
        <w:t xml:space="preserve"> T</w:t>
      </w:r>
      <w:r>
        <w:rPr>
          <w:bCs/>
          <w:sz w:val="22"/>
        </w:rPr>
        <w:t xml:space="preserve">he density of the housing on the plot is too high and needs to be considered. The houses are </w:t>
      </w:r>
      <w:r w:rsidR="00EA346E">
        <w:rPr>
          <w:bCs/>
          <w:sz w:val="22"/>
        </w:rPr>
        <w:t xml:space="preserve">set </w:t>
      </w:r>
      <w:r>
        <w:rPr>
          <w:bCs/>
          <w:sz w:val="22"/>
        </w:rPr>
        <w:t>too close to each other.</w:t>
      </w:r>
    </w:p>
    <w:p w14:paraId="648D839C" w14:textId="4C474FBE" w:rsidR="00762B1D" w:rsidRDefault="00762B1D" w:rsidP="00F22FC9">
      <w:pPr>
        <w:pStyle w:val="ListParagraph"/>
        <w:tabs>
          <w:tab w:val="left" w:pos="426"/>
        </w:tabs>
        <w:rPr>
          <w:bCs/>
          <w:sz w:val="22"/>
        </w:rPr>
      </w:pPr>
      <w:r>
        <w:rPr>
          <w:bCs/>
          <w:sz w:val="22"/>
        </w:rPr>
        <w:t>Q – The outline planning applications have 4 drives off the main road at this stage</w:t>
      </w:r>
    </w:p>
    <w:p w14:paraId="229C6386" w14:textId="68E3AC99" w:rsidR="00762B1D" w:rsidRDefault="00762B1D" w:rsidP="00F22FC9">
      <w:pPr>
        <w:pStyle w:val="ListParagraph"/>
        <w:tabs>
          <w:tab w:val="left" w:pos="426"/>
        </w:tabs>
        <w:rPr>
          <w:bCs/>
          <w:sz w:val="22"/>
        </w:rPr>
      </w:pPr>
      <w:r>
        <w:rPr>
          <w:bCs/>
          <w:sz w:val="22"/>
        </w:rPr>
        <w:t>Q – Noted the overlapping of boundaries between the two sites</w:t>
      </w:r>
    </w:p>
    <w:p w14:paraId="0EFF0E65" w14:textId="4296E24C" w:rsidR="00762B1D" w:rsidRDefault="00762B1D" w:rsidP="00F22FC9">
      <w:pPr>
        <w:pStyle w:val="ListParagraph"/>
        <w:tabs>
          <w:tab w:val="left" w:pos="426"/>
        </w:tabs>
        <w:rPr>
          <w:bCs/>
          <w:sz w:val="22"/>
        </w:rPr>
      </w:pPr>
      <w:r>
        <w:rPr>
          <w:bCs/>
          <w:sz w:val="22"/>
        </w:rPr>
        <w:t>Q</w:t>
      </w:r>
      <w:r w:rsidR="006E0886">
        <w:rPr>
          <w:bCs/>
          <w:sz w:val="22"/>
        </w:rPr>
        <w:t xml:space="preserve"> </w:t>
      </w:r>
      <w:r>
        <w:rPr>
          <w:bCs/>
          <w:sz w:val="22"/>
        </w:rPr>
        <w:t xml:space="preserve">- The access down to the shed, which could be </w:t>
      </w:r>
      <w:r w:rsidR="00EA346E">
        <w:rPr>
          <w:bCs/>
          <w:sz w:val="22"/>
        </w:rPr>
        <w:t>upgraded</w:t>
      </w:r>
      <w:r>
        <w:rPr>
          <w:bCs/>
          <w:sz w:val="22"/>
        </w:rPr>
        <w:t xml:space="preserve"> to a house</w:t>
      </w:r>
      <w:r w:rsidR="00EA346E">
        <w:rPr>
          <w:bCs/>
          <w:sz w:val="22"/>
        </w:rPr>
        <w:t xml:space="preserve"> in the future</w:t>
      </w:r>
      <w:r>
        <w:rPr>
          <w:bCs/>
          <w:sz w:val="22"/>
        </w:rPr>
        <w:t>, would allow access to the back of the site</w:t>
      </w:r>
    </w:p>
    <w:p w14:paraId="17CC0884" w14:textId="77777777" w:rsidR="00762B1D" w:rsidRDefault="00762B1D" w:rsidP="00F22FC9">
      <w:pPr>
        <w:pStyle w:val="ListParagraph"/>
        <w:tabs>
          <w:tab w:val="left" w:pos="426"/>
        </w:tabs>
        <w:rPr>
          <w:bCs/>
          <w:sz w:val="22"/>
        </w:rPr>
      </w:pPr>
    </w:p>
    <w:p w14:paraId="1537373E" w14:textId="45A567B8" w:rsidR="00762B1D" w:rsidRDefault="00762B1D" w:rsidP="00F22FC9">
      <w:pPr>
        <w:pStyle w:val="ListParagraph"/>
        <w:tabs>
          <w:tab w:val="left" w:pos="426"/>
        </w:tabs>
        <w:rPr>
          <w:bCs/>
          <w:sz w:val="22"/>
        </w:rPr>
      </w:pPr>
      <w:r>
        <w:rPr>
          <w:bCs/>
          <w:sz w:val="22"/>
        </w:rPr>
        <w:t xml:space="preserve">The Chair advised that she had spoken to Geoff Harvey at </w:t>
      </w:r>
      <w:proofErr w:type="gramStart"/>
      <w:r>
        <w:rPr>
          <w:bCs/>
          <w:sz w:val="22"/>
        </w:rPr>
        <w:t>SCDC</w:t>
      </w:r>
      <w:proofErr w:type="gramEnd"/>
      <w:r>
        <w:rPr>
          <w:bCs/>
          <w:sz w:val="22"/>
        </w:rPr>
        <w:t xml:space="preserve"> and the parish council can request that the applications are reviewed by the Planning Committee.</w:t>
      </w:r>
    </w:p>
    <w:p w14:paraId="1F84B234" w14:textId="7A5F19C6" w:rsidR="00762B1D" w:rsidRDefault="00762B1D" w:rsidP="00F22FC9">
      <w:pPr>
        <w:pStyle w:val="ListParagraph"/>
        <w:tabs>
          <w:tab w:val="left" w:pos="426"/>
        </w:tabs>
        <w:rPr>
          <w:bCs/>
          <w:sz w:val="22"/>
        </w:rPr>
      </w:pPr>
      <w:r>
        <w:rPr>
          <w:bCs/>
          <w:sz w:val="22"/>
        </w:rPr>
        <w:t>The Chair asked councillors whether they could vote on t</w:t>
      </w:r>
      <w:r w:rsidR="003E5FE3">
        <w:rPr>
          <w:bCs/>
          <w:sz w:val="22"/>
        </w:rPr>
        <w:t>his</w:t>
      </w:r>
      <w:r>
        <w:rPr>
          <w:bCs/>
          <w:sz w:val="22"/>
        </w:rPr>
        <w:t xml:space="preserve"> pl</w:t>
      </w:r>
      <w:r w:rsidR="003E5FE3">
        <w:rPr>
          <w:bCs/>
          <w:sz w:val="22"/>
        </w:rPr>
        <w:t>anning application, to support or make no recommendation.</w:t>
      </w:r>
    </w:p>
    <w:p w14:paraId="4167D972" w14:textId="77777777" w:rsidR="003E5FE3" w:rsidRDefault="003E5FE3" w:rsidP="00F22FC9">
      <w:pPr>
        <w:pStyle w:val="ListParagraph"/>
        <w:tabs>
          <w:tab w:val="left" w:pos="426"/>
        </w:tabs>
        <w:rPr>
          <w:bCs/>
          <w:sz w:val="22"/>
        </w:rPr>
      </w:pPr>
    </w:p>
    <w:p w14:paraId="5182768E" w14:textId="3C43F2CD" w:rsidR="003E5FE3" w:rsidRDefault="003E5FE3" w:rsidP="00F22FC9">
      <w:pPr>
        <w:pStyle w:val="ListParagraph"/>
        <w:tabs>
          <w:tab w:val="left" w:pos="426"/>
        </w:tabs>
        <w:rPr>
          <w:bCs/>
          <w:sz w:val="22"/>
        </w:rPr>
      </w:pPr>
      <w:r>
        <w:rPr>
          <w:bCs/>
          <w:sz w:val="22"/>
        </w:rPr>
        <w:t>It was agreed that a vote could not be taken at this time.</w:t>
      </w:r>
    </w:p>
    <w:p w14:paraId="7959E937" w14:textId="35F95606" w:rsidR="003E5FE3" w:rsidRDefault="003E5FE3" w:rsidP="00F22FC9">
      <w:pPr>
        <w:pStyle w:val="ListParagraph"/>
        <w:tabs>
          <w:tab w:val="left" w:pos="426"/>
        </w:tabs>
        <w:rPr>
          <w:bCs/>
          <w:sz w:val="22"/>
        </w:rPr>
      </w:pPr>
      <w:r>
        <w:rPr>
          <w:bCs/>
          <w:sz w:val="22"/>
        </w:rPr>
        <w:t xml:space="preserve">It was agreed that the proposal for housing was too </w:t>
      </w:r>
      <w:proofErr w:type="gramStart"/>
      <w:r>
        <w:rPr>
          <w:bCs/>
          <w:sz w:val="22"/>
        </w:rPr>
        <w:t>dense</w:t>
      </w:r>
      <w:proofErr w:type="gramEnd"/>
      <w:r>
        <w:rPr>
          <w:bCs/>
          <w:sz w:val="22"/>
        </w:rPr>
        <w:t xml:space="preserve"> and that the application would be recommended to be reviewed at Committee.</w:t>
      </w:r>
    </w:p>
    <w:p w14:paraId="15DAD981" w14:textId="77777777" w:rsidR="003E5FE3" w:rsidRDefault="003E5FE3" w:rsidP="00F22FC9">
      <w:pPr>
        <w:pStyle w:val="ListParagraph"/>
        <w:tabs>
          <w:tab w:val="left" w:pos="426"/>
        </w:tabs>
        <w:rPr>
          <w:bCs/>
          <w:sz w:val="22"/>
        </w:rPr>
      </w:pPr>
    </w:p>
    <w:p w14:paraId="5A57B45E" w14:textId="0A39348B" w:rsidR="003E5FE3" w:rsidRDefault="003E5FE3" w:rsidP="00F22FC9">
      <w:pPr>
        <w:pStyle w:val="ListParagraph"/>
        <w:tabs>
          <w:tab w:val="left" w:pos="426"/>
        </w:tabs>
        <w:rPr>
          <w:bCs/>
          <w:sz w:val="22"/>
        </w:rPr>
      </w:pPr>
      <w:r>
        <w:rPr>
          <w:bCs/>
          <w:sz w:val="22"/>
        </w:rPr>
        <w:t>The Chair thanked everyone for attending.</w:t>
      </w:r>
    </w:p>
    <w:p w14:paraId="00616DFE" w14:textId="77777777" w:rsidR="003E5FE3" w:rsidRDefault="003E5FE3" w:rsidP="00F22FC9">
      <w:pPr>
        <w:pStyle w:val="ListParagraph"/>
        <w:tabs>
          <w:tab w:val="left" w:pos="426"/>
        </w:tabs>
        <w:rPr>
          <w:bCs/>
          <w:sz w:val="22"/>
        </w:rPr>
      </w:pPr>
    </w:p>
    <w:p w14:paraId="13083D7A" w14:textId="0309EE73" w:rsidR="003E5FE3" w:rsidRDefault="003E5FE3" w:rsidP="00F22FC9">
      <w:pPr>
        <w:pStyle w:val="ListParagraph"/>
        <w:tabs>
          <w:tab w:val="left" w:pos="426"/>
        </w:tabs>
        <w:rPr>
          <w:bCs/>
          <w:sz w:val="22"/>
        </w:rPr>
      </w:pPr>
      <w:r>
        <w:rPr>
          <w:bCs/>
          <w:sz w:val="22"/>
        </w:rPr>
        <w:t>The Meeting closed at 8.55pm</w:t>
      </w:r>
    </w:p>
    <w:p w14:paraId="1BCE792E" w14:textId="77777777" w:rsidR="00762B1D" w:rsidRPr="00F22FC9" w:rsidRDefault="00762B1D" w:rsidP="00F22FC9">
      <w:pPr>
        <w:pStyle w:val="ListParagraph"/>
        <w:tabs>
          <w:tab w:val="left" w:pos="426"/>
        </w:tabs>
        <w:rPr>
          <w:bCs/>
          <w:sz w:val="22"/>
        </w:rPr>
      </w:pPr>
    </w:p>
    <w:p w14:paraId="76E1BCB7" w14:textId="77777777" w:rsidR="00E42EBA" w:rsidRDefault="00E42EBA" w:rsidP="005775C5">
      <w:pPr>
        <w:pStyle w:val="ListParagraph"/>
        <w:tabs>
          <w:tab w:val="left" w:pos="426"/>
        </w:tabs>
        <w:rPr>
          <w:bCs/>
          <w:sz w:val="22"/>
        </w:rPr>
      </w:pPr>
    </w:p>
    <w:p w14:paraId="4D11A0B5" w14:textId="249788CE" w:rsidR="002C1F89" w:rsidRPr="003E5FE3" w:rsidRDefault="002C1F89" w:rsidP="003E5FE3">
      <w:pPr>
        <w:tabs>
          <w:tab w:val="left" w:pos="426"/>
        </w:tabs>
        <w:rPr>
          <w:bCs/>
          <w:sz w:val="22"/>
        </w:rPr>
      </w:pPr>
    </w:p>
    <w:p w14:paraId="4BA74422" w14:textId="77777777" w:rsidR="004A6317" w:rsidRPr="004A6317" w:rsidRDefault="004A6317" w:rsidP="004A6317">
      <w:pPr>
        <w:pStyle w:val="ListParagraph"/>
        <w:ind w:left="1114"/>
        <w:rPr>
          <w:sz w:val="22"/>
        </w:rPr>
      </w:pPr>
    </w:p>
    <w:p w14:paraId="6AEDB805" w14:textId="06D0FB2F" w:rsidR="005C2B75" w:rsidRDefault="005C2B75" w:rsidP="00FE1B1A">
      <w:pPr>
        <w:ind w:left="705" w:hanging="705"/>
      </w:pPr>
    </w:p>
    <w:sectPr w:rsidR="005C2B75" w:rsidSect="009F50AC">
      <w:headerReference w:type="default" r:id="rId8"/>
      <w:footerReference w:type="default" r:id="rId9"/>
      <w:pgSz w:w="11906" w:h="16838"/>
      <w:pgMar w:top="1134"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8797F" w14:textId="77777777" w:rsidR="007B7EE3" w:rsidRDefault="007B7EE3">
      <w:r>
        <w:separator/>
      </w:r>
    </w:p>
  </w:endnote>
  <w:endnote w:type="continuationSeparator" w:id="0">
    <w:p w14:paraId="0B21597E" w14:textId="77777777" w:rsidR="007B7EE3" w:rsidRDefault="007B7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A4519" w14:textId="77777777" w:rsidR="00B21B97" w:rsidRDefault="00B21B97">
    <w:pPr>
      <w:pStyle w:val="Footer"/>
    </w:pPr>
    <w:r>
      <w:rPr>
        <w:lang w:val="en-US"/>
      </w:rPr>
      <w:tab/>
      <w:t xml:space="preserve">- </w:t>
    </w:r>
    <w:r>
      <w:rPr>
        <w:lang w:val="en-US"/>
      </w:rPr>
      <w:fldChar w:fldCharType="begin"/>
    </w:r>
    <w:r>
      <w:rPr>
        <w:lang w:val="en-US"/>
      </w:rPr>
      <w:instrText xml:space="preserve"> PAGE </w:instrText>
    </w:r>
    <w:r>
      <w:rPr>
        <w:lang w:val="en-US"/>
      </w:rPr>
      <w:fldChar w:fldCharType="separate"/>
    </w:r>
    <w:r w:rsidR="00612DBC">
      <w:rPr>
        <w:noProof/>
        <w:lang w:val="en-US"/>
      </w:rPr>
      <w:t>1</w:t>
    </w:r>
    <w:r>
      <w:rPr>
        <w:lang w:val="en-US"/>
      </w:rPr>
      <w:fldChar w:fldCharType="end"/>
    </w: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8B112" w14:textId="77777777" w:rsidR="007B7EE3" w:rsidRDefault="007B7EE3">
      <w:r>
        <w:separator/>
      </w:r>
    </w:p>
  </w:footnote>
  <w:footnote w:type="continuationSeparator" w:id="0">
    <w:p w14:paraId="077E5E79" w14:textId="77777777" w:rsidR="007B7EE3" w:rsidRDefault="007B7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9D36B" w14:textId="227C9135" w:rsidR="00F218B2" w:rsidRDefault="00F218B2">
    <w:pPr>
      <w:pStyle w:val="Title"/>
      <w:ind w:firstLine="720"/>
      <w:jc w:val="left"/>
      <w:rPr>
        <w:sz w:val="30"/>
      </w:rPr>
    </w:pPr>
    <w:r>
      <w:rPr>
        <w:sz w:val="30"/>
      </w:rPr>
      <w:tab/>
    </w:r>
    <w:r>
      <w:rPr>
        <w:sz w:val="30"/>
      </w:rPr>
      <w:tab/>
    </w:r>
    <w:r>
      <w:rPr>
        <w:sz w:val="30"/>
      </w:rPr>
      <w:tab/>
    </w:r>
    <w:r>
      <w:rPr>
        <w:sz w:val="30"/>
      </w:rPr>
      <w:tab/>
    </w:r>
  </w:p>
  <w:p w14:paraId="0DA9831F" w14:textId="38FF26A1" w:rsidR="00B21B97" w:rsidRDefault="00B21B97">
    <w:pPr>
      <w:pStyle w:val="Title"/>
      <w:ind w:firstLine="720"/>
      <w:jc w:val="left"/>
    </w:pPr>
    <w:r>
      <w:rPr>
        <w:sz w:val="30"/>
      </w:rPr>
      <w:t>CARLTON cum WILLINGHAM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114D"/>
    <w:multiLevelType w:val="multilevel"/>
    <w:tmpl w:val="F2E250BE"/>
    <w:lvl w:ilvl="0">
      <w:start w:val="4"/>
      <w:numFmt w:val="decimal"/>
      <w:lvlText w:val="%1"/>
      <w:lvlJc w:val="left"/>
      <w:pPr>
        <w:tabs>
          <w:tab w:val="num" w:pos="405"/>
        </w:tabs>
        <w:ind w:left="405" w:hanging="405"/>
      </w:pPr>
      <w:rPr>
        <w:rFonts w:hint="default"/>
        <w:b/>
      </w:rPr>
    </w:lvl>
    <w:lvl w:ilvl="1">
      <w:start w:val="1"/>
      <w:numFmt w:val="decimal"/>
      <w:lvlText w:val="%1.%2"/>
      <w:lvlJc w:val="left"/>
      <w:pPr>
        <w:tabs>
          <w:tab w:val="num" w:pos="1114"/>
        </w:tabs>
        <w:ind w:left="1114" w:hanging="405"/>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2847"/>
        </w:tabs>
        <w:ind w:left="2847" w:hanging="720"/>
      </w:pPr>
      <w:rPr>
        <w:rFonts w:hint="default"/>
        <w:b/>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625"/>
        </w:tabs>
        <w:ind w:left="4625" w:hanging="108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403"/>
        </w:tabs>
        <w:ind w:left="6403" w:hanging="1440"/>
      </w:pPr>
      <w:rPr>
        <w:rFonts w:hint="default"/>
        <w:b/>
      </w:rPr>
    </w:lvl>
    <w:lvl w:ilvl="8">
      <w:start w:val="1"/>
      <w:numFmt w:val="decimal"/>
      <w:lvlText w:val="%1.%2.%3.%4.%5.%6.%7.%8.%9"/>
      <w:lvlJc w:val="left"/>
      <w:pPr>
        <w:tabs>
          <w:tab w:val="num" w:pos="7112"/>
        </w:tabs>
        <w:ind w:left="7112" w:hanging="1440"/>
      </w:pPr>
      <w:rPr>
        <w:rFonts w:hint="default"/>
        <w:b/>
      </w:rPr>
    </w:lvl>
  </w:abstractNum>
  <w:abstractNum w:abstractNumId="1" w15:restartNumberingAfterBreak="0">
    <w:nsid w:val="10A12714"/>
    <w:multiLevelType w:val="hybridMultilevel"/>
    <w:tmpl w:val="B31843F4"/>
    <w:lvl w:ilvl="0" w:tplc="C2F6F8DC">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2655495"/>
    <w:multiLevelType w:val="hybridMultilevel"/>
    <w:tmpl w:val="500A26B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16AC09DF"/>
    <w:multiLevelType w:val="multilevel"/>
    <w:tmpl w:val="E46CB716"/>
    <w:lvl w:ilvl="0">
      <w:start w:val="5"/>
      <w:numFmt w:val="decimal"/>
      <w:lvlText w:val="%1"/>
      <w:lvlJc w:val="left"/>
      <w:pPr>
        <w:tabs>
          <w:tab w:val="num" w:pos="555"/>
        </w:tabs>
        <w:ind w:left="555" w:hanging="555"/>
      </w:pPr>
      <w:rPr>
        <w:rFonts w:hint="default"/>
      </w:rPr>
    </w:lvl>
    <w:lvl w:ilvl="1">
      <w:start w:val="1"/>
      <w:numFmt w:val="decimal"/>
      <w:lvlText w:val="%1.%2"/>
      <w:lvlJc w:val="left"/>
      <w:pPr>
        <w:tabs>
          <w:tab w:val="num" w:pos="909"/>
        </w:tabs>
        <w:ind w:left="909" w:hanging="555"/>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272"/>
        </w:tabs>
        <w:ind w:left="4272" w:hanging="1440"/>
      </w:pPr>
      <w:rPr>
        <w:rFonts w:hint="default"/>
      </w:rPr>
    </w:lvl>
  </w:abstractNum>
  <w:abstractNum w:abstractNumId="4" w15:restartNumberingAfterBreak="0">
    <w:nsid w:val="1D062C32"/>
    <w:multiLevelType w:val="hybridMultilevel"/>
    <w:tmpl w:val="484E545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252E1CE5"/>
    <w:multiLevelType w:val="multilevel"/>
    <w:tmpl w:val="7D9E82C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6" w15:restartNumberingAfterBreak="0">
    <w:nsid w:val="277150DD"/>
    <w:multiLevelType w:val="multilevel"/>
    <w:tmpl w:val="F97235AC"/>
    <w:lvl w:ilvl="0">
      <w:start w:val="6"/>
      <w:numFmt w:val="decimal"/>
      <w:lvlText w:val="%1"/>
      <w:lvlJc w:val="left"/>
      <w:pPr>
        <w:ind w:left="360" w:hanging="360"/>
      </w:pPr>
      <w:rPr>
        <w:rFonts w:hint="default"/>
      </w:rPr>
    </w:lvl>
    <w:lvl w:ilvl="1">
      <w:start w:val="3"/>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7" w15:restartNumberingAfterBreak="0">
    <w:nsid w:val="27A0505A"/>
    <w:multiLevelType w:val="multilevel"/>
    <w:tmpl w:val="9098AE8C"/>
    <w:lvl w:ilvl="0">
      <w:start w:val="1"/>
      <w:numFmt w:val="decimal"/>
      <w:lvlText w:val="%1"/>
      <w:lvlJc w:val="left"/>
      <w:pPr>
        <w:tabs>
          <w:tab w:val="num" w:pos="720"/>
        </w:tabs>
        <w:ind w:left="720" w:hanging="720"/>
      </w:pPr>
      <w:rPr>
        <w:rFonts w:hint="default"/>
        <w:b/>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7"/>
      <w:numFmt w:val="bullet"/>
      <w:lvlText w:val="-"/>
      <w:lvlJc w:val="left"/>
      <w:pPr>
        <w:ind w:left="2880" w:hanging="360"/>
      </w:pPr>
      <w:rPr>
        <w:rFonts w:ascii="Times New Roman" w:eastAsia="Times New Roman" w:hAnsi="Times New Roman" w:cs="Times New Roman" w:hint="default"/>
      </w:rPr>
    </w:lvl>
    <w:lvl w:ilvl="4">
      <w:start w:val="7"/>
      <w:numFmt w:val="bullet"/>
      <w:lvlText w:val=""/>
      <w:lvlJc w:val="left"/>
      <w:pPr>
        <w:ind w:left="3600" w:hanging="360"/>
      </w:pPr>
      <w:rPr>
        <w:rFonts w:ascii="Wingdings" w:eastAsia="Times New Roman" w:hAnsi="Wingdings" w:cs="Times New Roman"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8F1716D"/>
    <w:multiLevelType w:val="hybridMultilevel"/>
    <w:tmpl w:val="9306DA68"/>
    <w:lvl w:ilvl="0" w:tplc="89A4F640">
      <w:numFmt w:val="bullet"/>
      <w:lvlText w:val="-"/>
      <w:lvlJc w:val="left"/>
      <w:pPr>
        <w:ind w:left="1080" w:hanging="360"/>
      </w:pPr>
      <w:rPr>
        <w:rFonts w:ascii="Calibri" w:eastAsiaTheme="minorHAnsi"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9D92B8C"/>
    <w:multiLevelType w:val="hybridMultilevel"/>
    <w:tmpl w:val="CEAC4AD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B592DC6"/>
    <w:multiLevelType w:val="hybridMultilevel"/>
    <w:tmpl w:val="99BA07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F0C0D54"/>
    <w:multiLevelType w:val="hybridMultilevel"/>
    <w:tmpl w:val="7906607E"/>
    <w:lvl w:ilvl="0" w:tplc="6D888C08">
      <w:start w:val="9"/>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513E8A"/>
    <w:multiLevelType w:val="singleLevel"/>
    <w:tmpl w:val="77F688F8"/>
    <w:lvl w:ilvl="0">
      <w:start w:val="7"/>
      <w:numFmt w:val="decimal"/>
      <w:pStyle w:val="Heading2"/>
      <w:lvlText w:val="%1"/>
      <w:lvlJc w:val="left"/>
      <w:pPr>
        <w:tabs>
          <w:tab w:val="num" w:pos="720"/>
        </w:tabs>
        <w:ind w:left="720" w:hanging="720"/>
      </w:pPr>
      <w:rPr>
        <w:rFonts w:hint="default"/>
      </w:rPr>
    </w:lvl>
  </w:abstractNum>
  <w:abstractNum w:abstractNumId="13" w15:restartNumberingAfterBreak="0">
    <w:nsid w:val="3C7A55FD"/>
    <w:multiLevelType w:val="hybridMultilevel"/>
    <w:tmpl w:val="032859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3F619E"/>
    <w:multiLevelType w:val="hybridMultilevel"/>
    <w:tmpl w:val="6FE059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5C01488"/>
    <w:multiLevelType w:val="hybridMultilevel"/>
    <w:tmpl w:val="B54CAFD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55F43689"/>
    <w:multiLevelType w:val="singleLevel"/>
    <w:tmpl w:val="CCAEA952"/>
    <w:lvl w:ilvl="0">
      <w:start w:val="7"/>
      <w:numFmt w:val="decimal"/>
      <w:pStyle w:val="Heading6"/>
      <w:lvlText w:val="%1"/>
      <w:lvlJc w:val="left"/>
      <w:pPr>
        <w:tabs>
          <w:tab w:val="num" w:pos="706"/>
        </w:tabs>
        <w:ind w:left="706" w:hanging="990"/>
      </w:pPr>
      <w:rPr>
        <w:rFonts w:hint="default"/>
        <w:b/>
      </w:rPr>
    </w:lvl>
  </w:abstractNum>
  <w:abstractNum w:abstractNumId="17" w15:restartNumberingAfterBreak="0">
    <w:nsid w:val="5CD52332"/>
    <w:multiLevelType w:val="hybridMultilevel"/>
    <w:tmpl w:val="F73C6874"/>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8" w15:restartNumberingAfterBreak="0">
    <w:nsid w:val="5F9C3DA2"/>
    <w:multiLevelType w:val="multilevel"/>
    <w:tmpl w:val="9E5E02FC"/>
    <w:lvl w:ilvl="0">
      <w:start w:val="1"/>
      <w:numFmt w:val="decimal"/>
      <w:pStyle w:val="List"/>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71755EBB"/>
    <w:multiLevelType w:val="hybridMultilevel"/>
    <w:tmpl w:val="FBD02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11801115">
    <w:abstractNumId w:val="12"/>
  </w:num>
  <w:num w:numId="2" w16cid:durableId="1307516605">
    <w:abstractNumId w:val="16"/>
  </w:num>
  <w:num w:numId="3" w16cid:durableId="507529006">
    <w:abstractNumId w:val="7"/>
  </w:num>
  <w:num w:numId="4" w16cid:durableId="1898197042">
    <w:abstractNumId w:val="18"/>
  </w:num>
  <w:num w:numId="5" w16cid:durableId="83379664">
    <w:abstractNumId w:val="0"/>
  </w:num>
  <w:num w:numId="6" w16cid:durableId="183247948">
    <w:abstractNumId w:val="3"/>
  </w:num>
  <w:num w:numId="7" w16cid:durableId="1912346801">
    <w:abstractNumId w:val="11"/>
  </w:num>
  <w:num w:numId="8" w16cid:durableId="1633710241">
    <w:abstractNumId w:val="1"/>
  </w:num>
  <w:num w:numId="9" w16cid:durableId="947156338">
    <w:abstractNumId w:val="5"/>
  </w:num>
  <w:num w:numId="10" w16cid:durableId="119883821">
    <w:abstractNumId w:val="15"/>
  </w:num>
  <w:num w:numId="11" w16cid:durableId="2060855269">
    <w:abstractNumId w:val="9"/>
  </w:num>
  <w:num w:numId="12" w16cid:durableId="91901390">
    <w:abstractNumId w:val="6"/>
  </w:num>
  <w:num w:numId="13" w16cid:durableId="414783298">
    <w:abstractNumId w:val="4"/>
  </w:num>
  <w:num w:numId="14" w16cid:durableId="626670035">
    <w:abstractNumId w:val="13"/>
  </w:num>
  <w:num w:numId="15" w16cid:durableId="1910457803">
    <w:abstractNumId w:val="2"/>
  </w:num>
  <w:num w:numId="16" w16cid:durableId="633290531">
    <w:abstractNumId w:val="17"/>
  </w:num>
  <w:num w:numId="17" w16cid:durableId="1636523703">
    <w:abstractNumId w:val="14"/>
  </w:num>
  <w:num w:numId="18" w16cid:durableId="929196699">
    <w:abstractNumId w:val="19"/>
  </w:num>
  <w:num w:numId="19" w16cid:durableId="1008556554">
    <w:abstractNumId w:val="10"/>
  </w:num>
  <w:num w:numId="20" w16cid:durableId="18433487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US"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186"/>
    <w:rsid w:val="00004D74"/>
    <w:rsid w:val="0001145B"/>
    <w:rsid w:val="00015CA8"/>
    <w:rsid w:val="0001700E"/>
    <w:rsid w:val="00021B32"/>
    <w:rsid w:val="00030039"/>
    <w:rsid w:val="0003601C"/>
    <w:rsid w:val="00040DCF"/>
    <w:rsid w:val="00044886"/>
    <w:rsid w:val="00062D33"/>
    <w:rsid w:val="00070961"/>
    <w:rsid w:val="00071F4F"/>
    <w:rsid w:val="0007273B"/>
    <w:rsid w:val="00087C48"/>
    <w:rsid w:val="00090DA9"/>
    <w:rsid w:val="000928F5"/>
    <w:rsid w:val="00093B54"/>
    <w:rsid w:val="000971DD"/>
    <w:rsid w:val="000A09C4"/>
    <w:rsid w:val="000A4B8A"/>
    <w:rsid w:val="000B3F90"/>
    <w:rsid w:val="000B4DA9"/>
    <w:rsid w:val="000C73AD"/>
    <w:rsid w:val="000D4476"/>
    <w:rsid w:val="000E2070"/>
    <w:rsid w:val="000F00D1"/>
    <w:rsid w:val="000F1E83"/>
    <w:rsid w:val="000F52E0"/>
    <w:rsid w:val="001034B9"/>
    <w:rsid w:val="00112ACA"/>
    <w:rsid w:val="001279D7"/>
    <w:rsid w:val="001360D7"/>
    <w:rsid w:val="00147F27"/>
    <w:rsid w:val="00170F63"/>
    <w:rsid w:val="00176364"/>
    <w:rsid w:val="00184E33"/>
    <w:rsid w:val="00193DAC"/>
    <w:rsid w:val="001952FE"/>
    <w:rsid w:val="00196482"/>
    <w:rsid w:val="00196A9F"/>
    <w:rsid w:val="00197E6E"/>
    <w:rsid w:val="001B3FE7"/>
    <w:rsid w:val="001C4928"/>
    <w:rsid w:val="001D1DF3"/>
    <w:rsid w:val="001D2716"/>
    <w:rsid w:val="001D7C4F"/>
    <w:rsid w:val="001E6C2E"/>
    <w:rsid w:val="001F5C0F"/>
    <w:rsid w:val="00200891"/>
    <w:rsid w:val="0020220F"/>
    <w:rsid w:val="0020281D"/>
    <w:rsid w:val="002065A4"/>
    <w:rsid w:val="00210730"/>
    <w:rsid w:val="002140A4"/>
    <w:rsid w:val="0022323C"/>
    <w:rsid w:val="00246409"/>
    <w:rsid w:val="0024784B"/>
    <w:rsid w:val="00255099"/>
    <w:rsid w:val="002670A2"/>
    <w:rsid w:val="00267296"/>
    <w:rsid w:val="0026751B"/>
    <w:rsid w:val="0026780B"/>
    <w:rsid w:val="002817EE"/>
    <w:rsid w:val="00291BFC"/>
    <w:rsid w:val="00292607"/>
    <w:rsid w:val="002A1098"/>
    <w:rsid w:val="002A227F"/>
    <w:rsid w:val="002A3A51"/>
    <w:rsid w:val="002C1F89"/>
    <w:rsid w:val="002C4487"/>
    <w:rsid w:val="002C7228"/>
    <w:rsid w:val="002D0539"/>
    <w:rsid w:val="002D0831"/>
    <w:rsid w:val="002E4334"/>
    <w:rsid w:val="002E7C69"/>
    <w:rsid w:val="002F1110"/>
    <w:rsid w:val="00307E70"/>
    <w:rsid w:val="00312F8F"/>
    <w:rsid w:val="0032206F"/>
    <w:rsid w:val="0033562B"/>
    <w:rsid w:val="003357CC"/>
    <w:rsid w:val="00335D7E"/>
    <w:rsid w:val="00352450"/>
    <w:rsid w:val="003531B9"/>
    <w:rsid w:val="003616B9"/>
    <w:rsid w:val="00381008"/>
    <w:rsid w:val="003916D6"/>
    <w:rsid w:val="00394A6A"/>
    <w:rsid w:val="003A68B4"/>
    <w:rsid w:val="003A6D05"/>
    <w:rsid w:val="003B4B5E"/>
    <w:rsid w:val="003C50EB"/>
    <w:rsid w:val="003E5FE3"/>
    <w:rsid w:val="00401EDC"/>
    <w:rsid w:val="004047CA"/>
    <w:rsid w:val="004243A6"/>
    <w:rsid w:val="00427A39"/>
    <w:rsid w:val="00431647"/>
    <w:rsid w:val="00433DBC"/>
    <w:rsid w:val="004375BA"/>
    <w:rsid w:val="0044154E"/>
    <w:rsid w:val="00447D26"/>
    <w:rsid w:val="0045403E"/>
    <w:rsid w:val="00473795"/>
    <w:rsid w:val="00496B17"/>
    <w:rsid w:val="004A3C4A"/>
    <w:rsid w:val="004A6317"/>
    <w:rsid w:val="004A697F"/>
    <w:rsid w:val="004B24D2"/>
    <w:rsid w:val="004C47C1"/>
    <w:rsid w:val="004E1E82"/>
    <w:rsid w:val="004E3FC7"/>
    <w:rsid w:val="00502768"/>
    <w:rsid w:val="00504A65"/>
    <w:rsid w:val="0050754C"/>
    <w:rsid w:val="00535D96"/>
    <w:rsid w:val="005419A7"/>
    <w:rsid w:val="00541A16"/>
    <w:rsid w:val="00542CB2"/>
    <w:rsid w:val="0054446A"/>
    <w:rsid w:val="00554EC6"/>
    <w:rsid w:val="0055610B"/>
    <w:rsid w:val="005775C5"/>
    <w:rsid w:val="0059095B"/>
    <w:rsid w:val="00597BC1"/>
    <w:rsid w:val="005A14EE"/>
    <w:rsid w:val="005A1905"/>
    <w:rsid w:val="005A3467"/>
    <w:rsid w:val="005B1816"/>
    <w:rsid w:val="005B4BEE"/>
    <w:rsid w:val="005C1FFD"/>
    <w:rsid w:val="005C2675"/>
    <w:rsid w:val="005C2B75"/>
    <w:rsid w:val="005D1CD4"/>
    <w:rsid w:val="005D76AA"/>
    <w:rsid w:val="005D7916"/>
    <w:rsid w:val="005F2197"/>
    <w:rsid w:val="005F6B3A"/>
    <w:rsid w:val="005F794F"/>
    <w:rsid w:val="00603BBC"/>
    <w:rsid w:val="00605421"/>
    <w:rsid w:val="00607888"/>
    <w:rsid w:val="00612DBC"/>
    <w:rsid w:val="0061405E"/>
    <w:rsid w:val="00615138"/>
    <w:rsid w:val="00617D07"/>
    <w:rsid w:val="006341B9"/>
    <w:rsid w:val="00636861"/>
    <w:rsid w:val="00643E7F"/>
    <w:rsid w:val="00655668"/>
    <w:rsid w:val="00663C17"/>
    <w:rsid w:val="00666439"/>
    <w:rsid w:val="00675627"/>
    <w:rsid w:val="00682946"/>
    <w:rsid w:val="00685CE5"/>
    <w:rsid w:val="006A15D0"/>
    <w:rsid w:val="006A3BA9"/>
    <w:rsid w:val="006A6CC8"/>
    <w:rsid w:val="006B14DA"/>
    <w:rsid w:val="006B356A"/>
    <w:rsid w:val="006C0BBB"/>
    <w:rsid w:val="006C235E"/>
    <w:rsid w:val="006C298B"/>
    <w:rsid w:val="006D1C38"/>
    <w:rsid w:val="006D43A3"/>
    <w:rsid w:val="006D67B8"/>
    <w:rsid w:val="006E0886"/>
    <w:rsid w:val="006F409B"/>
    <w:rsid w:val="006F44FD"/>
    <w:rsid w:val="00702C1F"/>
    <w:rsid w:val="007109D7"/>
    <w:rsid w:val="00711AB5"/>
    <w:rsid w:val="00730947"/>
    <w:rsid w:val="00731E9B"/>
    <w:rsid w:val="00740A5E"/>
    <w:rsid w:val="00745161"/>
    <w:rsid w:val="00746B18"/>
    <w:rsid w:val="00750AE9"/>
    <w:rsid w:val="0075265A"/>
    <w:rsid w:val="00753857"/>
    <w:rsid w:val="00760163"/>
    <w:rsid w:val="00762B1D"/>
    <w:rsid w:val="007654FF"/>
    <w:rsid w:val="007748A3"/>
    <w:rsid w:val="00783CBB"/>
    <w:rsid w:val="007840EF"/>
    <w:rsid w:val="00797844"/>
    <w:rsid w:val="00797E30"/>
    <w:rsid w:val="007A0718"/>
    <w:rsid w:val="007B566B"/>
    <w:rsid w:val="007B7EE3"/>
    <w:rsid w:val="007D3851"/>
    <w:rsid w:val="007E2AE1"/>
    <w:rsid w:val="007E5494"/>
    <w:rsid w:val="007E6950"/>
    <w:rsid w:val="007F0F4B"/>
    <w:rsid w:val="007F3B1A"/>
    <w:rsid w:val="00806CD9"/>
    <w:rsid w:val="008229A1"/>
    <w:rsid w:val="008236B4"/>
    <w:rsid w:val="008236D3"/>
    <w:rsid w:val="00825395"/>
    <w:rsid w:val="00827E85"/>
    <w:rsid w:val="008456E4"/>
    <w:rsid w:val="00845F5A"/>
    <w:rsid w:val="00853C90"/>
    <w:rsid w:val="00874A01"/>
    <w:rsid w:val="00875230"/>
    <w:rsid w:val="00880766"/>
    <w:rsid w:val="0088317A"/>
    <w:rsid w:val="0089099D"/>
    <w:rsid w:val="00896C48"/>
    <w:rsid w:val="008A1FB1"/>
    <w:rsid w:val="008A799B"/>
    <w:rsid w:val="008B0DA1"/>
    <w:rsid w:val="008B12C6"/>
    <w:rsid w:val="008B44EB"/>
    <w:rsid w:val="008B594E"/>
    <w:rsid w:val="008B5BD8"/>
    <w:rsid w:val="008C173B"/>
    <w:rsid w:val="008C1AE7"/>
    <w:rsid w:val="008C2140"/>
    <w:rsid w:val="008C2485"/>
    <w:rsid w:val="008C4AE2"/>
    <w:rsid w:val="008C4F99"/>
    <w:rsid w:val="008C6748"/>
    <w:rsid w:val="008D2926"/>
    <w:rsid w:val="008D3AA7"/>
    <w:rsid w:val="008E09FD"/>
    <w:rsid w:val="008E1CB9"/>
    <w:rsid w:val="008F010B"/>
    <w:rsid w:val="008F0187"/>
    <w:rsid w:val="008F0719"/>
    <w:rsid w:val="008F198A"/>
    <w:rsid w:val="008F4E92"/>
    <w:rsid w:val="008F65E0"/>
    <w:rsid w:val="00927269"/>
    <w:rsid w:val="00927F6D"/>
    <w:rsid w:val="009330BA"/>
    <w:rsid w:val="009408F6"/>
    <w:rsid w:val="009432B6"/>
    <w:rsid w:val="00943837"/>
    <w:rsid w:val="0094440F"/>
    <w:rsid w:val="009451B4"/>
    <w:rsid w:val="00947A58"/>
    <w:rsid w:val="00956BFB"/>
    <w:rsid w:val="00972EEA"/>
    <w:rsid w:val="00984FFD"/>
    <w:rsid w:val="00995BA2"/>
    <w:rsid w:val="009A046A"/>
    <w:rsid w:val="009B1DB7"/>
    <w:rsid w:val="009B6486"/>
    <w:rsid w:val="009C3D9C"/>
    <w:rsid w:val="009D2F0A"/>
    <w:rsid w:val="009E03AC"/>
    <w:rsid w:val="009E6BCB"/>
    <w:rsid w:val="009E7E34"/>
    <w:rsid w:val="009F0C3F"/>
    <w:rsid w:val="009F44BC"/>
    <w:rsid w:val="009F50AC"/>
    <w:rsid w:val="00A22022"/>
    <w:rsid w:val="00A24F3D"/>
    <w:rsid w:val="00A33BC4"/>
    <w:rsid w:val="00A35DC7"/>
    <w:rsid w:val="00A406DD"/>
    <w:rsid w:val="00A51FD5"/>
    <w:rsid w:val="00A522BC"/>
    <w:rsid w:val="00A57DDB"/>
    <w:rsid w:val="00A64A67"/>
    <w:rsid w:val="00A71214"/>
    <w:rsid w:val="00A75950"/>
    <w:rsid w:val="00A84C13"/>
    <w:rsid w:val="00A85ACD"/>
    <w:rsid w:val="00A96390"/>
    <w:rsid w:val="00AB22E1"/>
    <w:rsid w:val="00AB407D"/>
    <w:rsid w:val="00AD2F77"/>
    <w:rsid w:val="00AF3CD9"/>
    <w:rsid w:val="00AF4C35"/>
    <w:rsid w:val="00B00382"/>
    <w:rsid w:val="00B01ED8"/>
    <w:rsid w:val="00B0570B"/>
    <w:rsid w:val="00B21B97"/>
    <w:rsid w:val="00B4727E"/>
    <w:rsid w:val="00B5351F"/>
    <w:rsid w:val="00B6564C"/>
    <w:rsid w:val="00B80A23"/>
    <w:rsid w:val="00B8194F"/>
    <w:rsid w:val="00B8465B"/>
    <w:rsid w:val="00B851DE"/>
    <w:rsid w:val="00B90797"/>
    <w:rsid w:val="00BA0943"/>
    <w:rsid w:val="00BA16B4"/>
    <w:rsid w:val="00BB1B23"/>
    <w:rsid w:val="00BB23C7"/>
    <w:rsid w:val="00BC1EB7"/>
    <w:rsid w:val="00BC3CFE"/>
    <w:rsid w:val="00BC7804"/>
    <w:rsid w:val="00BD48F2"/>
    <w:rsid w:val="00BE5DD1"/>
    <w:rsid w:val="00BF6CA3"/>
    <w:rsid w:val="00C01070"/>
    <w:rsid w:val="00C042D5"/>
    <w:rsid w:val="00C05DFD"/>
    <w:rsid w:val="00C06459"/>
    <w:rsid w:val="00C11192"/>
    <w:rsid w:val="00C12611"/>
    <w:rsid w:val="00C1559A"/>
    <w:rsid w:val="00C23697"/>
    <w:rsid w:val="00C270DA"/>
    <w:rsid w:val="00C32907"/>
    <w:rsid w:val="00C34C0D"/>
    <w:rsid w:val="00C46ED0"/>
    <w:rsid w:val="00C5142A"/>
    <w:rsid w:val="00C5322E"/>
    <w:rsid w:val="00C820C2"/>
    <w:rsid w:val="00C85774"/>
    <w:rsid w:val="00C9266E"/>
    <w:rsid w:val="00CA4170"/>
    <w:rsid w:val="00CA41D3"/>
    <w:rsid w:val="00CC2380"/>
    <w:rsid w:val="00CD5EE9"/>
    <w:rsid w:val="00D11F09"/>
    <w:rsid w:val="00D12584"/>
    <w:rsid w:val="00D13A25"/>
    <w:rsid w:val="00D15DAF"/>
    <w:rsid w:val="00D2052E"/>
    <w:rsid w:val="00D27569"/>
    <w:rsid w:val="00D51209"/>
    <w:rsid w:val="00D540CD"/>
    <w:rsid w:val="00D61AA6"/>
    <w:rsid w:val="00D649BF"/>
    <w:rsid w:val="00D678CE"/>
    <w:rsid w:val="00D855C2"/>
    <w:rsid w:val="00D8697E"/>
    <w:rsid w:val="00D86D62"/>
    <w:rsid w:val="00D871C9"/>
    <w:rsid w:val="00DA0B60"/>
    <w:rsid w:val="00DB1C94"/>
    <w:rsid w:val="00DB2E52"/>
    <w:rsid w:val="00DD1A71"/>
    <w:rsid w:val="00DE11A4"/>
    <w:rsid w:val="00DF34D6"/>
    <w:rsid w:val="00DF6CF6"/>
    <w:rsid w:val="00E03CCF"/>
    <w:rsid w:val="00E04C1C"/>
    <w:rsid w:val="00E053B4"/>
    <w:rsid w:val="00E12186"/>
    <w:rsid w:val="00E42EBA"/>
    <w:rsid w:val="00E5482C"/>
    <w:rsid w:val="00E553C0"/>
    <w:rsid w:val="00E57B06"/>
    <w:rsid w:val="00E667C8"/>
    <w:rsid w:val="00E73AA0"/>
    <w:rsid w:val="00E87FA8"/>
    <w:rsid w:val="00EA2926"/>
    <w:rsid w:val="00EA346E"/>
    <w:rsid w:val="00EA6AE5"/>
    <w:rsid w:val="00EC5A60"/>
    <w:rsid w:val="00ED6EF0"/>
    <w:rsid w:val="00EE318B"/>
    <w:rsid w:val="00EF08AF"/>
    <w:rsid w:val="00EF7E0F"/>
    <w:rsid w:val="00F0535C"/>
    <w:rsid w:val="00F218B2"/>
    <w:rsid w:val="00F22B5B"/>
    <w:rsid w:val="00F22FC9"/>
    <w:rsid w:val="00F312DF"/>
    <w:rsid w:val="00F319A0"/>
    <w:rsid w:val="00F41B02"/>
    <w:rsid w:val="00F42F35"/>
    <w:rsid w:val="00F45D8D"/>
    <w:rsid w:val="00F522CA"/>
    <w:rsid w:val="00F548E6"/>
    <w:rsid w:val="00F63EAE"/>
    <w:rsid w:val="00F70EB1"/>
    <w:rsid w:val="00F75BDC"/>
    <w:rsid w:val="00F76D44"/>
    <w:rsid w:val="00F84C45"/>
    <w:rsid w:val="00F91825"/>
    <w:rsid w:val="00F97665"/>
    <w:rsid w:val="00FA5A95"/>
    <w:rsid w:val="00FC53CB"/>
    <w:rsid w:val="00FE07D6"/>
    <w:rsid w:val="00FE1B1A"/>
    <w:rsid w:val="00FE34C7"/>
    <w:rsid w:val="00FE4BAF"/>
    <w:rsid w:val="00FE5A23"/>
    <w:rsid w:val="00FF1D4D"/>
    <w:rsid w:val="00FF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C8CC8"/>
  <w15:chartTrackingRefBased/>
  <w15:docId w15:val="{15DAA748-7B1B-48E2-9AAA-289E37AD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7E30"/>
    <w:rPr>
      <w:lang w:eastAsia="en-US"/>
    </w:rPr>
  </w:style>
  <w:style w:type="paragraph" w:styleId="Heading1">
    <w:name w:val="heading 1"/>
    <w:basedOn w:val="Normal"/>
    <w:next w:val="Normal"/>
    <w:qFormat/>
    <w:rsid w:val="00797E30"/>
    <w:pPr>
      <w:keepNext/>
      <w:outlineLvl w:val="0"/>
    </w:pPr>
    <w:rPr>
      <w:sz w:val="24"/>
    </w:rPr>
  </w:style>
  <w:style w:type="paragraph" w:styleId="Heading2">
    <w:name w:val="heading 2"/>
    <w:basedOn w:val="Normal"/>
    <w:next w:val="Normal"/>
    <w:qFormat/>
    <w:rsid w:val="00797E30"/>
    <w:pPr>
      <w:keepNext/>
      <w:numPr>
        <w:numId w:val="1"/>
      </w:numPr>
      <w:outlineLvl w:val="1"/>
    </w:pPr>
    <w:rPr>
      <w:sz w:val="24"/>
    </w:rPr>
  </w:style>
  <w:style w:type="paragraph" w:styleId="Heading3">
    <w:name w:val="heading 3"/>
    <w:basedOn w:val="Normal"/>
    <w:next w:val="Normal"/>
    <w:qFormat/>
    <w:rsid w:val="00797E30"/>
    <w:pPr>
      <w:keepNext/>
      <w:jc w:val="center"/>
      <w:outlineLvl w:val="2"/>
    </w:pPr>
    <w:rPr>
      <w:b/>
      <w:sz w:val="24"/>
    </w:rPr>
  </w:style>
  <w:style w:type="paragraph" w:styleId="Heading4">
    <w:name w:val="heading 4"/>
    <w:basedOn w:val="Normal"/>
    <w:next w:val="Normal"/>
    <w:qFormat/>
    <w:rsid w:val="00797E30"/>
    <w:pPr>
      <w:keepNext/>
      <w:ind w:left="1440" w:firstLine="720"/>
      <w:outlineLvl w:val="3"/>
    </w:pPr>
    <w:rPr>
      <w:sz w:val="24"/>
    </w:rPr>
  </w:style>
  <w:style w:type="paragraph" w:styleId="Heading5">
    <w:name w:val="heading 5"/>
    <w:basedOn w:val="Normal"/>
    <w:next w:val="Normal"/>
    <w:qFormat/>
    <w:rsid w:val="00797E30"/>
    <w:pPr>
      <w:keepNext/>
      <w:ind w:left="2268"/>
      <w:outlineLvl w:val="4"/>
    </w:pPr>
    <w:rPr>
      <w:sz w:val="24"/>
    </w:rPr>
  </w:style>
  <w:style w:type="paragraph" w:styleId="Heading6">
    <w:name w:val="heading 6"/>
    <w:basedOn w:val="Normal"/>
    <w:next w:val="Normal"/>
    <w:qFormat/>
    <w:rsid w:val="00797E30"/>
    <w:pPr>
      <w:keepNext/>
      <w:numPr>
        <w:numId w:val="2"/>
      </w:numPr>
      <w:outlineLvl w:val="5"/>
    </w:pPr>
    <w:rPr>
      <w:sz w:val="24"/>
    </w:rPr>
  </w:style>
  <w:style w:type="paragraph" w:styleId="Heading7">
    <w:name w:val="heading 7"/>
    <w:basedOn w:val="Normal"/>
    <w:next w:val="Normal"/>
    <w:qFormat/>
    <w:rsid w:val="00797E30"/>
    <w:pPr>
      <w:keepNext/>
      <w:ind w:left="1440"/>
      <w:outlineLvl w:val="6"/>
    </w:pPr>
    <w:rPr>
      <w:sz w:val="24"/>
    </w:rPr>
  </w:style>
  <w:style w:type="paragraph" w:styleId="Heading8">
    <w:name w:val="heading 8"/>
    <w:basedOn w:val="Normal"/>
    <w:next w:val="Normal"/>
    <w:qFormat/>
    <w:rsid w:val="00797E30"/>
    <w:pPr>
      <w:keepNext/>
      <w:ind w:left="1418" w:hanging="709"/>
      <w:outlineLvl w:val="7"/>
    </w:pPr>
    <w:rPr>
      <w:sz w:val="24"/>
    </w:rPr>
  </w:style>
  <w:style w:type="paragraph" w:styleId="Heading9">
    <w:name w:val="heading 9"/>
    <w:basedOn w:val="Normal"/>
    <w:next w:val="Normal"/>
    <w:qFormat/>
    <w:rsid w:val="00797E30"/>
    <w:pPr>
      <w:keepNext/>
      <w:ind w:left="709" w:hanging="709"/>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97E30"/>
    <w:pPr>
      <w:jc w:val="center"/>
    </w:pPr>
    <w:rPr>
      <w:b/>
      <w:sz w:val="36"/>
    </w:rPr>
  </w:style>
  <w:style w:type="paragraph" w:styleId="Subtitle">
    <w:name w:val="Subtitle"/>
    <w:basedOn w:val="Normal"/>
    <w:qFormat/>
    <w:rsid w:val="00797E30"/>
    <w:pPr>
      <w:jc w:val="center"/>
    </w:pPr>
    <w:rPr>
      <w:sz w:val="24"/>
    </w:rPr>
  </w:style>
  <w:style w:type="paragraph" w:styleId="BodyTextIndent">
    <w:name w:val="Body Text Indent"/>
    <w:basedOn w:val="Normal"/>
    <w:rsid w:val="00797E30"/>
    <w:pPr>
      <w:ind w:left="709" w:firstLine="1451"/>
    </w:pPr>
    <w:rPr>
      <w:sz w:val="24"/>
    </w:rPr>
  </w:style>
  <w:style w:type="paragraph" w:styleId="BodyTextIndent2">
    <w:name w:val="Body Text Indent 2"/>
    <w:basedOn w:val="Normal"/>
    <w:rsid w:val="00797E30"/>
    <w:pPr>
      <w:ind w:left="720" w:hanging="720"/>
    </w:pPr>
    <w:rPr>
      <w:sz w:val="24"/>
    </w:rPr>
  </w:style>
  <w:style w:type="paragraph" w:styleId="BodyText">
    <w:name w:val="Body Text"/>
    <w:basedOn w:val="Normal"/>
    <w:rsid w:val="00797E30"/>
    <w:rPr>
      <w:sz w:val="24"/>
    </w:rPr>
  </w:style>
  <w:style w:type="paragraph" w:styleId="BodyTextIndent3">
    <w:name w:val="Body Text Indent 3"/>
    <w:basedOn w:val="Normal"/>
    <w:rsid w:val="00797E30"/>
    <w:pPr>
      <w:ind w:left="720" w:firstLine="1500"/>
    </w:pPr>
    <w:rPr>
      <w:sz w:val="24"/>
    </w:rPr>
  </w:style>
  <w:style w:type="paragraph" w:styleId="List">
    <w:name w:val="List"/>
    <w:basedOn w:val="Normal"/>
    <w:rsid w:val="00797E30"/>
    <w:pPr>
      <w:keepNext/>
      <w:keepLines/>
      <w:numPr>
        <w:numId w:val="4"/>
      </w:numPr>
      <w:spacing w:before="120" w:after="120"/>
    </w:pPr>
    <w:rPr>
      <w:sz w:val="22"/>
    </w:rPr>
  </w:style>
  <w:style w:type="paragraph" w:styleId="List2">
    <w:name w:val="List 2"/>
    <w:basedOn w:val="Normal"/>
    <w:rsid w:val="00797E30"/>
    <w:pPr>
      <w:keepNext/>
      <w:keepLines/>
      <w:spacing w:before="120" w:after="120"/>
      <w:ind w:left="566" w:hanging="283"/>
      <w:jc w:val="center"/>
    </w:pPr>
    <w:rPr>
      <w:b/>
      <w:sz w:val="24"/>
    </w:rPr>
  </w:style>
  <w:style w:type="character" w:styleId="Hyperlink">
    <w:name w:val="Hyperlink"/>
    <w:rsid w:val="00797E30"/>
    <w:rPr>
      <w:color w:val="0000FF"/>
      <w:u w:val="single"/>
    </w:rPr>
  </w:style>
  <w:style w:type="character" w:styleId="FollowedHyperlink">
    <w:name w:val="FollowedHyperlink"/>
    <w:rsid w:val="00797E30"/>
    <w:rPr>
      <w:color w:val="800080"/>
      <w:u w:val="single"/>
    </w:rPr>
  </w:style>
  <w:style w:type="paragraph" w:styleId="Header">
    <w:name w:val="header"/>
    <w:basedOn w:val="Normal"/>
    <w:rsid w:val="00797E30"/>
    <w:pPr>
      <w:tabs>
        <w:tab w:val="center" w:pos="4153"/>
        <w:tab w:val="right" w:pos="8306"/>
      </w:tabs>
    </w:pPr>
  </w:style>
  <w:style w:type="paragraph" w:styleId="Footer">
    <w:name w:val="footer"/>
    <w:basedOn w:val="Normal"/>
    <w:rsid w:val="00797E30"/>
    <w:pPr>
      <w:tabs>
        <w:tab w:val="center" w:pos="4153"/>
        <w:tab w:val="right" w:pos="8306"/>
      </w:tabs>
    </w:pPr>
  </w:style>
  <w:style w:type="paragraph" w:styleId="BalloonText">
    <w:name w:val="Balloon Text"/>
    <w:basedOn w:val="Normal"/>
    <w:semiHidden/>
    <w:rsid w:val="00797E30"/>
    <w:rPr>
      <w:rFonts w:ascii="Tahoma" w:hAnsi="Tahoma" w:cs="Tahoma"/>
      <w:sz w:val="16"/>
      <w:szCs w:val="16"/>
    </w:rPr>
  </w:style>
  <w:style w:type="paragraph" w:styleId="ListParagraph">
    <w:name w:val="List Paragraph"/>
    <w:basedOn w:val="Normal"/>
    <w:uiPriority w:val="34"/>
    <w:qFormat/>
    <w:rsid w:val="005A14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6848">
      <w:bodyDiv w:val="1"/>
      <w:marLeft w:val="0"/>
      <w:marRight w:val="0"/>
      <w:marTop w:val="0"/>
      <w:marBottom w:val="0"/>
      <w:divBdr>
        <w:top w:val="none" w:sz="0" w:space="0" w:color="auto"/>
        <w:left w:val="none" w:sz="0" w:space="0" w:color="auto"/>
        <w:bottom w:val="none" w:sz="0" w:space="0" w:color="auto"/>
        <w:right w:val="none" w:sz="0" w:space="0" w:color="auto"/>
      </w:divBdr>
      <w:divsChild>
        <w:div w:id="461729393">
          <w:marLeft w:val="709"/>
          <w:marRight w:val="0"/>
          <w:marTop w:val="0"/>
          <w:marBottom w:val="0"/>
          <w:divBdr>
            <w:top w:val="none" w:sz="0" w:space="0" w:color="auto"/>
            <w:left w:val="none" w:sz="0" w:space="0" w:color="auto"/>
            <w:bottom w:val="none" w:sz="0" w:space="0" w:color="auto"/>
            <w:right w:val="none" w:sz="0" w:space="0" w:color="auto"/>
          </w:divBdr>
        </w:div>
      </w:divsChild>
    </w:div>
    <w:div w:id="1797068921">
      <w:bodyDiv w:val="1"/>
      <w:marLeft w:val="0"/>
      <w:marRight w:val="0"/>
      <w:marTop w:val="0"/>
      <w:marBottom w:val="0"/>
      <w:divBdr>
        <w:top w:val="none" w:sz="0" w:space="0" w:color="auto"/>
        <w:left w:val="none" w:sz="0" w:space="0" w:color="auto"/>
        <w:bottom w:val="none" w:sz="0" w:space="0" w:color="auto"/>
        <w:right w:val="none" w:sz="0" w:space="0" w:color="auto"/>
      </w:divBdr>
      <w:divsChild>
        <w:div w:id="1920602087">
          <w:marLeft w:val="709"/>
          <w:marRight w:val="0"/>
          <w:marTop w:val="0"/>
          <w:marBottom w:val="0"/>
          <w:divBdr>
            <w:top w:val="none" w:sz="0" w:space="0" w:color="auto"/>
            <w:left w:val="none" w:sz="0" w:space="0" w:color="auto"/>
            <w:bottom w:val="none" w:sz="0" w:space="0" w:color="auto"/>
            <w:right w:val="none" w:sz="0" w:space="0" w:color="auto"/>
          </w:divBdr>
        </w:div>
        <w:div w:id="367921932">
          <w:marLeft w:val="709"/>
          <w:marRight w:val="0"/>
          <w:marTop w:val="0"/>
          <w:marBottom w:val="0"/>
          <w:divBdr>
            <w:top w:val="none" w:sz="0" w:space="0" w:color="auto"/>
            <w:left w:val="none" w:sz="0" w:space="0" w:color="auto"/>
            <w:bottom w:val="none" w:sz="0" w:space="0" w:color="auto"/>
            <w:right w:val="none" w:sz="0" w:space="0" w:color="auto"/>
          </w:divBdr>
        </w:div>
        <w:div w:id="1740471530">
          <w:marLeft w:val="0"/>
          <w:marRight w:val="0"/>
          <w:marTop w:val="0"/>
          <w:marBottom w:val="0"/>
          <w:divBdr>
            <w:top w:val="none" w:sz="0" w:space="0" w:color="auto"/>
            <w:left w:val="none" w:sz="0" w:space="0" w:color="auto"/>
            <w:bottom w:val="none" w:sz="0" w:space="0" w:color="auto"/>
            <w:right w:val="none" w:sz="0" w:space="0" w:color="auto"/>
          </w:divBdr>
        </w:div>
        <w:div w:id="1516842086">
          <w:marLeft w:val="0"/>
          <w:marRight w:val="0"/>
          <w:marTop w:val="0"/>
          <w:marBottom w:val="0"/>
          <w:divBdr>
            <w:top w:val="none" w:sz="0" w:space="0" w:color="auto"/>
            <w:left w:val="none" w:sz="0" w:space="0" w:color="auto"/>
            <w:bottom w:val="none" w:sz="0" w:space="0" w:color="auto"/>
            <w:right w:val="none" w:sz="0" w:space="0" w:color="auto"/>
          </w:divBdr>
        </w:div>
        <w:div w:id="1693729243">
          <w:marLeft w:val="0"/>
          <w:marRight w:val="0"/>
          <w:marTop w:val="0"/>
          <w:marBottom w:val="0"/>
          <w:divBdr>
            <w:top w:val="none" w:sz="0" w:space="0" w:color="auto"/>
            <w:left w:val="none" w:sz="0" w:space="0" w:color="auto"/>
            <w:bottom w:val="none" w:sz="0" w:space="0" w:color="auto"/>
            <w:right w:val="none" w:sz="0" w:space="0" w:color="auto"/>
          </w:divBdr>
        </w:div>
        <w:div w:id="354816441">
          <w:marLeft w:val="0"/>
          <w:marRight w:val="0"/>
          <w:marTop w:val="0"/>
          <w:marBottom w:val="0"/>
          <w:divBdr>
            <w:top w:val="none" w:sz="0" w:space="0" w:color="auto"/>
            <w:left w:val="none" w:sz="0" w:space="0" w:color="auto"/>
            <w:bottom w:val="none" w:sz="0" w:space="0" w:color="auto"/>
            <w:right w:val="none" w:sz="0" w:space="0" w:color="auto"/>
          </w:divBdr>
        </w:div>
        <w:div w:id="2029523641">
          <w:marLeft w:val="0"/>
          <w:marRight w:val="0"/>
          <w:marTop w:val="0"/>
          <w:marBottom w:val="0"/>
          <w:divBdr>
            <w:top w:val="none" w:sz="0" w:space="0" w:color="auto"/>
            <w:left w:val="none" w:sz="0" w:space="0" w:color="auto"/>
            <w:bottom w:val="none" w:sz="0" w:space="0" w:color="auto"/>
            <w:right w:val="none" w:sz="0" w:space="0" w:color="auto"/>
          </w:divBdr>
        </w:div>
        <w:div w:id="1510175257">
          <w:marLeft w:val="0"/>
          <w:marRight w:val="0"/>
          <w:marTop w:val="0"/>
          <w:marBottom w:val="0"/>
          <w:divBdr>
            <w:top w:val="none" w:sz="0" w:space="0" w:color="auto"/>
            <w:left w:val="none" w:sz="0" w:space="0" w:color="auto"/>
            <w:bottom w:val="none" w:sz="0" w:space="0" w:color="auto"/>
            <w:right w:val="none" w:sz="0" w:space="0" w:color="auto"/>
          </w:divBdr>
        </w:div>
        <w:div w:id="1318219623">
          <w:marLeft w:val="0"/>
          <w:marRight w:val="0"/>
          <w:marTop w:val="0"/>
          <w:marBottom w:val="0"/>
          <w:divBdr>
            <w:top w:val="none" w:sz="0" w:space="0" w:color="auto"/>
            <w:left w:val="none" w:sz="0" w:space="0" w:color="auto"/>
            <w:bottom w:val="none" w:sz="0" w:space="0" w:color="auto"/>
            <w:right w:val="none" w:sz="0" w:space="0" w:color="auto"/>
          </w:divBdr>
        </w:div>
        <w:div w:id="1526208512">
          <w:marLeft w:val="0"/>
          <w:marRight w:val="0"/>
          <w:marTop w:val="0"/>
          <w:marBottom w:val="0"/>
          <w:divBdr>
            <w:top w:val="none" w:sz="0" w:space="0" w:color="auto"/>
            <w:left w:val="none" w:sz="0" w:space="0" w:color="auto"/>
            <w:bottom w:val="none" w:sz="0" w:space="0" w:color="auto"/>
            <w:right w:val="none" w:sz="0" w:space="0" w:color="auto"/>
          </w:divBdr>
        </w:div>
        <w:div w:id="1005474674">
          <w:marLeft w:val="709"/>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A590B-9F66-4D87-B7BF-D09325469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CARLTON PARISH COUNCIL</vt:lpstr>
    </vt:vector>
  </TitlesOfParts>
  <Company>Carlton Communications(CAMBS)</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CARLTON PARISH COUNCIL</dc:title>
  <dc:subject/>
  <dc:creator>Martin E Reynolds</dc:creator>
  <cp:keywords/>
  <dc:description/>
  <cp:lastModifiedBy>Morven Osborn</cp:lastModifiedBy>
  <cp:revision>6</cp:revision>
  <cp:lastPrinted>2023-11-05T13:18:00Z</cp:lastPrinted>
  <dcterms:created xsi:type="dcterms:W3CDTF">2023-10-25T12:37:00Z</dcterms:created>
  <dcterms:modified xsi:type="dcterms:W3CDTF">2023-11-08T14:45:00Z</dcterms:modified>
</cp:coreProperties>
</file>